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2B6" w14:textId="77777777" w:rsidR="00780F98" w:rsidRPr="000E3C85" w:rsidRDefault="00780F98" w:rsidP="00780F98">
      <w:pPr>
        <w:pStyle w:val="Titre1"/>
        <w:jc w:val="right"/>
        <w:rPr>
          <w:rFonts w:ascii="Comic Sans MS" w:hAnsi="Comic Sans MS"/>
          <w:sz w:val="22"/>
          <w:szCs w:val="22"/>
          <w:u w:val="none"/>
        </w:rPr>
      </w:pPr>
      <w:r w:rsidRPr="000E3C85">
        <w:rPr>
          <w:rFonts w:ascii="Comic Sans MS" w:hAnsi="Comic Sans MS" w:cs="Tw Cen MT"/>
          <w:noProof/>
          <w:sz w:val="22"/>
          <w:szCs w:val="22"/>
          <w:u w:val="none"/>
          <w:lang w:val="fr-FR"/>
        </w:rPr>
        <w:drawing>
          <wp:anchor distT="0" distB="0" distL="114300" distR="114300" simplePos="0" relativeHeight="251658240" behindDoc="1" locked="0" layoutInCell="1" allowOverlap="1" wp14:anchorId="02061E5C" wp14:editId="3FC768D1">
            <wp:simplePos x="0" y="0"/>
            <wp:positionH relativeFrom="column">
              <wp:posOffset>-9524</wp:posOffset>
            </wp:positionH>
            <wp:positionV relativeFrom="paragraph">
              <wp:posOffset>104775</wp:posOffset>
            </wp:positionV>
            <wp:extent cx="1866900" cy="1133475"/>
            <wp:effectExtent l="19050" t="0" r="0" b="0"/>
            <wp:wrapNone/>
            <wp:docPr id="3" name="Image 1" descr="C:\Documents and Settings\MJDaumas\Bureau\ALCYON2007\PHOTOS\travaux\chalet liotard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JDaumas\Bureau\ALCYON2007\PHOTOS\travaux\chalet liotard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3C85">
        <w:rPr>
          <w:rFonts w:ascii="Comic Sans MS" w:hAnsi="Comic Sans MS" w:cs="Tw Cen MT"/>
          <w:sz w:val="22"/>
          <w:szCs w:val="22"/>
          <w:u w:val="none"/>
        </w:rPr>
        <w:t>ASSOCIATION SYNDICALE D’ARROSAGE</w:t>
      </w:r>
    </w:p>
    <w:p w14:paraId="7FA41EF9" w14:textId="77777777" w:rsidR="00780F98" w:rsidRPr="000E3C85" w:rsidRDefault="00780F98" w:rsidP="00780F98">
      <w:pPr>
        <w:jc w:val="center"/>
        <w:rPr>
          <w:rFonts w:ascii="Comic Sans MS" w:hAnsi="Comic Sans MS" w:cs="Tw Cen MT"/>
          <w:b/>
        </w:rPr>
      </w:pPr>
      <w:r w:rsidRPr="000E3C85">
        <w:rPr>
          <w:rFonts w:ascii="Comic Sans MS" w:hAnsi="Comic Sans MS" w:cs="Tw Cen MT"/>
          <w:b/>
        </w:rPr>
        <w:t xml:space="preserve">                                                        </w:t>
      </w:r>
      <w:r w:rsidR="00942A9E">
        <w:rPr>
          <w:rFonts w:ascii="Comic Sans MS" w:hAnsi="Comic Sans MS" w:cs="Tw Cen MT"/>
          <w:b/>
        </w:rPr>
        <w:t xml:space="preserve">  </w:t>
      </w:r>
      <w:r w:rsidRPr="000E3C85">
        <w:rPr>
          <w:rFonts w:ascii="Comic Sans MS" w:hAnsi="Comic Sans MS" w:cs="Tw Cen MT"/>
          <w:b/>
        </w:rPr>
        <w:t>DE TRAVAILLAN – CAMARET</w:t>
      </w:r>
    </w:p>
    <w:p w14:paraId="56453529" w14:textId="77777777" w:rsidR="00780F98" w:rsidRPr="000E3C85" w:rsidRDefault="00780F98" w:rsidP="00D54524">
      <w:pPr>
        <w:spacing w:after="0"/>
        <w:jc w:val="right"/>
        <w:rPr>
          <w:rFonts w:ascii="Comic Sans MS" w:hAnsi="Comic Sans MS"/>
          <w:sz w:val="18"/>
          <w:szCs w:val="18"/>
        </w:rPr>
      </w:pPr>
      <w:r w:rsidRPr="000E3C85">
        <w:rPr>
          <w:rFonts w:ascii="Comic Sans MS" w:hAnsi="Comic Sans MS" w:cs="Tw Cen MT"/>
          <w:sz w:val="18"/>
          <w:szCs w:val="18"/>
        </w:rPr>
        <w:t>Issue de la Fusion des associations syndicales de</w:t>
      </w:r>
    </w:p>
    <w:p w14:paraId="381545BB" w14:textId="77777777" w:rsidR="00780F98" w:rsidRPr="000E3C85" w:rsidRDefault="00780F98" w:rsidP="00D54524">
      <w:pPr>
        <w:spacing w:after="0"/>
        <w:jc w:val="right"/>
        <w:rPr>
          <w:rFonts w:ascii="Comic Sans MS" w:hAnsi="Comic Sans MS" w:cs="Tw Cen MT"/>
          <w:sz w:val="18"/>
          <w:szCs w:val="18"/>
        </w:rPr>
      </w:pPr>
      <w:r w:rsidRPr="000E3C85">
        <w:rPr>
          <w:rFonts w:ascii="Comic Sans MS" w:hAnsi="Comic Sans MS" w:cs="Tw Cen MT"/>
          <w:sz w:val="18"/>
          <w:szCs w:val="18"/>
        </w:rPr>
        <w:t xml:space="preserve">La </w:t>
      </w:r>
      <w:proofErr w:type="spellStart"/>
      <w:r w:rsidRPr="000E3C85">
        <w:rPr>
          <w:rFonts w:ascii="Comic Sans MS" w:hAnsi="Comic Sans MS" w:cs="Tw Cen MT"/>
          <w:sz w:val="18"/>
          <w:szCs w:val="18"/>
        </w:rPr>
        <w:t>Buissonnade</w:t>
      </w:r>
      <w:proofErr w:type="spellEnd"/>
      <w:r w:rsidRPr="000E3C85">
        <w:rPr>
          <w:rFonts w:ascii="Comic Sans MS" w:hAnsi="Comic Sans MS" w:cs="Tw Cen MT"/>
          <w:sz w:val="18"/>
          <w:szCs w:val="18"/>
        </w:rPr>
        <w:t>, Saint-Jean, Saint-Paul, le Quartier, Plan de Dieu et d’Alcyon</w:t>
      </w:r>
    </w:p>
    <w:p w14:paraId="2320D6A0" w14:textId="77777777" w:rsidR="00780F98" w:rsidRPr="000E3C85" w:rsidRDefault="00780F98" w:rsidP="00D54524">
      <w:pPr>
        <w:spacing w:after="0"/>
        <w:jc w:val="right"/>
        <w:rPr>
          <w:rFonts w:ascii="Comic Sans MS" w:hAnsi="Comic Sans MS"/>
          <w:sz w:val="18"/>
          <w:szCs w:val="18"/>
        </w:rPr>
      </w:pPr>
      <w:proofErr w:type="gramStart"/>
      <w:r w:rsidRPr="000E3C85">
        <w:rPr>
          <w:rFonts w:ascii="Comic Sans MS" w:hAnsi="Comic Sans MS" w:cs="Tw Cen MT"/>
          <w:sz w:val="18"/>
          <w:szCs w:val="18"/>
        </w:rPr>
        <w:t>en</w:t>
      </w:r>
      <w:proofErr w:type="gramEnd"/>
      <w:r w:rsidRPr="000E3C85">
        <w:rPr>
          <w:rFonts w:ascii="Comic Sans MS" w:hAnsi="Comic Sans MS" w:cs="Tw Cen MT"/>
          <w:sz w:val="18"/>
          <w:szCs w:val="18"/>
        </w:rPr>
        <w:t xml:space="preserve"> application de l’ordonnance 2004-632 du 1</w:t>
      </w:r>
      <w:r w:rsidRPr="000E3C85">
        <w:rPr>
          <w:rFonts w:ascii="Comic Sans MS" w:hAnsi="Comic Sans MS" w:cs="Tw Cen MT"/>
          <w:sz w:val="18"/>
          <w:szCs w:val="18"/>
          <w:vertAlign w:val="superscript"/>
        </w:rPr>
        <w:t>er</w:t>
      </w:r>
      <w:r w:rsidRPr="000E3C85">
        <w:rPr>
          <w:rFonts w:ascii="Comic Sans MS" w:hAnsi="Comic Sans MS" w:cs="Tw Cen MT"/>
          <w:sz w:val="18"/>
          <w:szCs w:val="18"/>
        </w:rPr>
        <w:t>juillet 2004</w:t>
      </w:r>
    </w:p>
    <w:p w14:paraId="3DD67ABD" w14:textId="77777777" w:rsidR="00780F98" w:rsidRPr="000E3C85" w:rsidRDefault="00780F98" w:rsidP="00D54524">
      <w:pPr>
        <w:spacing w:after="0"/>
        <w:jc w:val="right"/>
        <w:rPr>
          <w:rFonts w:ascii="Comic Sans MS" w:hAnsi="Comic Sans MS"/>
          <w:sz w:val="18"/>
          <w:szCs w:val="18"/>
        </w:rPr>
      </w:pPr>
      <w:proofErr w:type="gramStart"/>
      <w:r w:rsidRPr="000E3C85">
        <w:rPr>
          <w:rFonts w:ascii="Comic Sans MS" w:hAnsi="Comic Sans MS" w:cs="Tw Cen MT"/>
          <w:sz w:val="18"/>
          <w:szCs w:val="18"/>
        </w:rPr>
        <w:t>et</w:t>
      </w:r>
      <w:proofErr w:type="gramEnd"/>
      <w:r w:rsidRPr="000E3C85">
        <w:rPr>
          <w:rFonts w:ascii="Comic Sans MS" w:hAnsi="Comic Sans MS" w:cs="Tw Cen MT"/>
          <w:sz w:val="18"/>
          <w:szCs w:val="18"/>
        </w:rPr>
        <w:t xml:space="preserve"> du décret 2006-504 du 3 mai 2006.</w:t>
      </w:r>
    </w:p>
    <w:p w14:paraId="682F6A7E" w14:textId="77777777" w:rsidR="00853A36" w:rsidRDefault="00DD3732" w:rsidP="00780F98">
      <w:pPr>
        <w:pStyle w:val="Sansinterligne"/>
      </w:pPr>
      <w:r>
        <w:rPr>
          <w:rFonts w:ascii="Lucida Calligraphy" w:hAnsi="Lucida Calligraphy"/>
          <w:b/>
          <w:sz w:val="24"/>
          <w:szCs w:val="24"/>
        </w:rPr>
        <w:t xml:space="preserve"> </w:t>
      </w:r>
      <w:r>
        <w:rPr>
          <w:rFonts w:ascii="Lucida Calligraphy" w:hAnsi="Lucida Calligraphy"/>
          <w:b/>
          <w:sz w:val="24"/>
          <w:szCs w:val="24"/>
        </w:rPr>
        <w:tab/>
      </w:r>
      <w:r w:rsidR="00AD2F5D">
        <w:rPr>
          <w:rFonts w:ascii="Lucida Calligraphy" w:hAnsi="Lucida Calligraphy"/>
          <w:b/>
          <w:sz w:val="24"/>
          <w:szCs w:val="24"/>
        </w:rPr>
        <w:t xml:space="preserve"> </w:t>
      </w:r>
    </w:p>
    <w:p w14:paraId="7E1548B3" w14:textId="77777777" w:rsidR="00853A36" w:rsidRPr="00092423" w:rsidRDefault="00853A36">
      <w:pPr>
        <w:pStyle w:val="Sansinterligne"/>
        <w:jc w:val="center"/>
        <w:rPr>
          <w:color w:val="FF0000"/>
        </w:rPr>
      </w:pPr>
    </w:p>
    <w:p w14:paraId="1192EE92" w14:textId="77777777" w:rsidR="0065045F" w:rsidRDefault="0065045F">
      <w:pPr>
        <w:pStyle w:val="Sansinterligne"/>
        <w:jc w:val="center"/>
        <w:rPr>
          <w:rFonts w:ascii="Lucida Calligraphy" w:hAnsi="Lucida Calligraphy"/>
          <w:sz w:val="24"/>
          <w:szCs w:val="24"/>
          <w:u w:val="single"/>
        </w:rPr>
      </w:pPr>
    </w:p>
    <w:p w14:paraId="4CD70E1C" w14:textId="1E42E4E5" w:rsidR="00853A36" w:rsidRPr="00DC16E0" w:rsidRDefault="001303D7" w:rsidP="00780F98">
      <w:pPr>
        <w:pStyle w:val="Sansinterligne"/>
        <w:jc w:val="center"/>
        <w:rPr>
          <w:rFonts w:ascii="Comic Sans MS" w:hAnsi="Comic Sans MS"/>
          <w:sz w:val="24"/>
          <w:szCs w:val="24"/>
          <w:u w:val="single"/>
        </w:rPr>
      </w:pPr>
      <w:r w:rsidRPr="00DC16E0">
        <w:rPr>
          <w:rFonts w:ascii="Comic Sans MS" w:hAnsi="Comic Sans MS"/>
          <w:sz w:val="24"/>
          <w:szCs w:val="24"/>
          <w:u w:val="single"/>
        </w:rPr>
        <w:t>Procès-verbal</w:t>
      </w:r>
      <w:r w:rsidR="00020F57" w:rsidRPr="00DC16E0">
        <w:rPr>
          <w:rFonts w:ascii="Comic Sans MS" w:hAnsi="Comic Sans MS"/>
          <w:sz w:val="24"/>
          <w:szCs w:val="24"/>
          <w:u w:val="single"/>
        </w:rPr>
        <w:t xml:space="preserve"> de </w:t>
      </w:r>
      <w:r w:rsidR="00DE0692" w:rsidRPr="00DC16E0">
        <w:rPr>
          <w:rFonts w:ascii="Comic Sans MS" w:hAnsi="Comic Sans MS"/>
          <w:sz w:val="24"/>
          <w:szCs w:val="24"/>
          <w:u w:val="single"/>
        </w:rPr>
        <w:t>l’Assemblée</w:t>
      </w:r>
      <w:r w:rsidR="00020F57" w:rsidRPr="00DC16E0">
        <w:rPr>
          <w:rFonts w:ascii="Comic Sans MS" w:hAnsi="Comic Sans MS"/>
          <w:sz w:val="24"/>
          <w:szCs w:val="24"/>
          <w:u w:val="single"/>
        </w:rPr>
        <w:t xml:space="preserve"> Générale du 9 Mars 2023</w:t>
      </w:r>
    </w:p>
    <w:p w14:paraId="5FEBEE43" w14:textId="792061E5" w:rsidR="00DE0692" w:rsidRPr="00DC16E0" w:rsidRDefault="00DE0692" w:rsidP="00780F98">
      <w:pPr>
        <w:pStyle w:val="Sansinterligne"/>
        <w:jc w:val="center"/>
        <w:rPr>
          <w:rFonts w:ascii="Comic Sans MS" w:hAnsi="Comic Sans MS"/>
          <w:sz w:val="24"/>
          <w:szCs w:val="24"/>
          <w:u w:val="single"/>
        </w:rPr>
      </w:pPr>
    </w:p>
    <w:p w14:paraId="6A587B0F" w14:textId="5F75EBCD" w:rsidR="00DE0692" w:rsidRPr="00DC16E0" w:rsidRDefault="00DE0692" w:rsidP="00780F98">
      <w:pPr>
        <w:pStyle w:val="Sansinterligne"/>
        <w:jc w:val="center"/>
        <w:rPr>
          <w:rFonts w:ascii="Comic Sans MS" w:hAnsi="Comic Sans MS"/>
          <w:sz w:val="24"/>
          <w:szCs w:val="24"/>
          <w:u w:val="single"/>
        </w:rPr>
      </w:pPr>
    </w:p>
    <w:p w14:paraId="50976585" w14:textId="456D5123" w:rsidR="00DE0692" w:rsidRPr="00DC16E0" w:rsidRDefault="00DE0692" w:rsidP="004449F3">
      <w:pPr>
        <w:pStyle w:val="Corpsdetexte"/>
        <w:jc w:val="center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L’assemblée des propriétaires de l’Association Syndicale d’Arrosage de Travaillan Camaret</w:t>
      </w:r>
    </w:p>
    <w:p w14:paraId="5B1E775B" w14:textId="01036592" w:rsidR="00DE0692" w:rsidRPr="00DC16E0" w:rsidRDefault="00DE0692" w:rsidP="004449F3">
      <w:pPr>
        <w:pStyle w:val="Corpsdetexte"/>
        <w:jc w:val="center"/>
        <w:rPr>
          <w:rFonts w:ascii="Comic Sans MS" w:hAnsi="Comic Sans MS"/>
          <w:i/>
        </w:rPr>
      </w:pPr>
      <w:proofErr w:type="gramStart"/>
      <w:r w:rsidRPr="00DC16E0">
        <w:rPr>
          <w:rFonts w:ascii="Comic Sans MS" w:hAnsi="Comic Sans MS"/>
          <w:i/>
        </w:rPr>
        <w:t>s’est</w:t>
      </w:r>
      <w:proofErr w:type="gramEnd"/>
      <w:r w:rsidRPr="00DC16E0">
        <w:rPr>
          <w:rFonts w:ascii="Comic Sans MS" w:hAnsi="Comic Sans MS"/>
          <w:i/>
        </w:rPr>
        <w:t xml:space="preserve"> réunie le 9 Mars 2023 conformément à la convocation ci jointe.</w:t>
      </w:r>
    </w:p>
    <w:p w14:paraId="3AD5C84F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593D5484" w14:textId="4D1CC780" w:rsidR="00DE0692" w:rsidRPr="00DC16E0" w:rsidRDefault="00DE0692" w:rsidP="00BB414E">
      <w:pPr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La Présidente Mme Patricia </w:t>
      </w:r>
      <w:r w:rsidR="00BB414E" w:rsidRPr="00DC16E0">
        <w:rPr>
          <w:rFonts w:ascii="Comic Sans MS" w:hAnsi="Comic Sans MS"/>
          <w:sz w:val="24"/>
          <w:szCs w:val="24"/>
        </w:rPr>
        <w:t>Lispal remercie</w:t>
      </w:r>
      <w:r w:rsidRPr="00DC16E0">
        <w:rPr>
          <w:rFonts w:ascii="Comic Sans MS" w:hAnsi="Comic Sans MS"/>
          <w:sz w:val="24"/>
          <w:szCs w:val="24"/>
        </w:rPr>
        <w:t xml:space="preserve"> Mme le Maire - Mr le Maire, ainsi que les propriétaires membres du comité syndical de leur présence.</w:t>
      </w:r>
    </w:p>
    <w:p w14:paraId="2D5B3F89" w14:textId="73FE3900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Elle informe les membres qu’ils ont été convoqués ce jour pour participer à l’Assemblée de Propriétaires conformément aux statuts. Elle indique que si le quorum n’est pas atteint à la première convocation, la deuxième assemblée convoquée ce même jour, une heure plus tard, pourra délibérer sans condition de quorum.</w:t>
      </w:r>
    </w:p>
    <w:p w14:paraId="20A12B6F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620C11CC" w14:textId="0EDEADE4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Elle ouvre la séance à 15</w:t>
      </w:r>
      <w:r w:rsidR="00BB414E" w:rsidRPr="00DC16E0">
        <w:rPr>
          <w:rFonts w:ascii="Comic Sans MS" w:hAnsi="Comic Sans MS"/>
          <w:i/>
        </w:rPr>
        <w:t>h et</w:t>
      </w:r>
      <w:r w:rsidRPr="00DC16E0">
        <w:rPr>
          <w:rFonts w:ascii="Comic Sans MS" w:hAnsi="Comic Sans MS"/>
          <w:i/>
        </w:rPr>
        <w:t xml:space="preserve"> constate que quorum </w:t>
      </w:r>
      <w:r w:rsidR="004449F3">
        <w:rPr>
          <w:rFonts w:ascii="Comic Sans MS" w:hAnsi="Comic Sans MS"/>
          <w:i/>
        </w:rPr>
        <w:t>1367 voix n’est</w:t>
      </w:r>
      <w:r w:rsidRPr="00DC16E0">
        <w:rPr>
          <w:rFonts w:ascii="Comic Sans MS" w:hAnsi="Comic Sans MS"/>
          <w:i/>
        </w:rPr>
        <w:t xml:space="preserve"> pas atteint. </w:t>
      </w:r>
    </w:p>
    <w:p w14:paraId="6B0CB11F" w14:textId="70DADC83" w:rsidR="004449F3" w:rsidRDefault="00DE0692" w:rsidP="004449F3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Le décompte donne :    </w:t>
      </w:r>
      <w:proofErr w:type="gramStart"/>
      <w:r w:rsidR="00CC13C3" w:rsidRPr="00CC13C3">
        <w:rPr>
          <w:rFonts w:ascii="Comic Sans MS" w:hAnsi="Comic Sans MS"/>
          <w:b/>
          <w:bCs/>
          <w:i/>
        </w:rPr>
        <w:t>250</w:t>
      </w:r>
      <w:r w:rsidR="004449F3" w:rsidRPr="00CC13C3">
        <w:rPr>
          <w:rFonts w:ascii="Comic Sans MS" w:hAnsi="Comic Sans MS"/>
          <w:b/>
          <w:bCs/>
          <w:i/>
        </w:rPr>
        <w:t xml:space="preserve"> </w:t>
      </w:r>
      <w:r w:rsidR="004449F3">
        <w:rPr>
          <w:rFonts w:ascii="Comic Sans MS" w:hAnsi="Comic Sans MS"/>
          <w:i/>
        </w:rPr>
        <w:t xml:space="preserve"> </w:t>
      </w:r>
      <w:r w:rsidRPr="00CC13C3">
        <w:rPr>
          <w:rFonts w:ascii="Comic Sans MS" w:hAnsi="Comic Sans MS"/>
          <w:b/>
          <w:bCs/>
          <w:i/>
        </w:rPr>
        <w:t>voix</w:t>
      </w:r>
      <w:proofErr w:type="gramEnd"/>
      <w:r w:rsidRPr="00DC16E0">
        <w:rPr>
          <w:rFonts w:ascii="Comic Sans MS" w:hAnsi="Comic Sans MS"/>
          <w:i/>
        </w:rPr>
        <w:t xml:space="preserve"> présentes et représentées sur</w:t>
      </w:r>
    </w:p>
    <w:p w14:paraId="04139C19" w14:textId="5C796AEC" w:rsidR="00DE0692" w:rsidRPr="00DC16E0" w:rsidRDefault="004449F3" w:rsidP="004449F3">
      <w:pPr>
        <w:pStyle w:val="Corpsdetexte"/>
        <w:ind w:left="2124" w:firstLine="708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-</w:t>
      </w:r>
      <w:r w:rsidR="00DE0692" w:rsidRPr="00DC16E0">
        <w:rPr>
          <w:rFonts w:ascii="Comic Sans MS" w:hAnsi="Comic Sans MS"/>
          <w:i/>
        </w:rPr>
        <w:t xml:space="preserve"> 1967</w:t>
      </w:r>
      <w:r>
        <w:rPr>
          <w:rFonts w:ascii="Comic Sans MS" w:hAnsi="Comic Sans MS"/>
          <w:i/>
        </w:rPr>
        <w:t xml:space="preserve"> Adhérents pour 2716 voix</w:t>
      </w:r>
    </w:p>
    <w:p w14:paraId="7F582E84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74FD6A12" w14:textId="7E1363D0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La présidente décide d’ouvrir la séance de la deuxième convocation à 16h.</w:t>
      </w:r>
    </w:p>
    <w:p w14:paraId="38DB38F0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Les délibérations peuvent être prises sans quorum.</w:t>
      </w:r>
    </w:p>
    <w:p w14:paraId="4D242787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7F0D45CC" w14:textId="6A2C1403" w:rsidR="00DE0692" w:rsidRPr="004449F3" w:rsidRDefault="00DE0692" w:rsidP="00DE0692">
      <w:pPr>
        <w:pStyle w:val="Corpsdetexte"/>
        <w:jc w:val="both"/>
        <w:rPr>
          <w:rFonts w:ascii="Comic Sans MS" w:hAnsi="Comic Sans MS"/>
          <w:i/>
          <w:u w:val="single"/>
        </w:rPr>
      </w:pPr>
      <w:r w:rsidRPr="004449F3">
        <w:rPr>
          <w:rFonts w:ascii="Comic Sans MS" w:hAnsi="Comic Sans MS"/>
          <w:i/>
          <w:u w:val="single"/>
        </w:rPr>
        <w:t>La Présidente rappelle l’ordre du jour de l’assemblée :</w:t>
      </w:r>
    </w:p>
    <w:p w14:paraId="3B3BA88F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7ABE3CC1" w14:textId="77777777" w:rsidR="00DE0692" w:rsidRPr="00DC16E0" w:rsidRDefault="00DE0692" w:rsidP="00DE0692">
      <w:pPr>
        <w:pStyle w:val="Corpsdetexte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Nomination d’un secrétaire de séance  </w:t>
      </w:r>
    </w:p>
    <w:p w14:paraId="6F2DAAE7" w14:textId="46BD48F8" w:rsidR="00DE0692" w:rsidRPr="00DC16E0" w:rsidRDefault="00DE0692" w:rsidP="00DE0692">
      <w:pPr>
        <w:pStyle w:val="Corpsdetexte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Non lecture du compte rendu de l’assemblée générale de 2021 et 2022 car c’est la première</w:t>
      </w:r>
    </w:p>
    <w:p w14:paraId="4602443F" w14:textId="02D80197" w:rsidR="00DE0692" w:rsidRPr="00DC16E0" w:rsidRDefault="00DE0692" w:rsidP="00DE0692">
      <w:pPr>
        <w:pStyle w:val="Corpsdetexte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Rapport financier de l’exercice 2022</w:t>
      </w:r>
    </w:p>
    <w:p w14:paraId="6001071E" w14:textId="0457D978" w:rsidR="00DE0692" w:rsidRPr="00DC16E0" w:rsidRDefault="00DE0692" w:rsidP="00DE0692">
      <w:pPr>
        <w:pStyle w:val="Corpsdetexte"/>
        <w:ind w:left="720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Comptes Administratifs, Comptes de Gestion </w:t>
      </w:r>
      <w:r w:rsidR="00BB414E" w:rsidRPr="00DC16E0">
        <w:rPr>
          <w:rFonts w:ascii="Comic Sans MS" w:hAnsi="Comic Sans MS"/>
          <w:i/>
        </w:rPr>
        <w:t>2022 et</w:t>
      </w:r>
      <w:r w:rsidRPr="00DC16E0">
        <w:rPr>
          <w:rFonts w:ascii="Comic Sans MS" w:hAnsi="Comic Sans MS"/>
          <w:i/>
        </w:rPr>
        <w:t xml:space="preserve"> Budget 2023</w:t>
      </w:r>
    </w:p>
    <w:p w14:paraId="227AE8C3" w14:textId="32D6FA76" w:rsidR="00DE0692" w:rsidRPr="00DC16E0" w:rsidRDefault="00DE0692" w:rsidP="00DE0692">
      <w:pPr>
        <w:pStyle w:val="Corpsdetexte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Travaux exécutés 2022 et prévisions 2023</w:t>
      </w:r>
    </w:p>
    <w:p w14:paraId="604032AA" w14:textId="77777777" w:rsidR="00DE0692" w:rsidRPr="00DC16E0" w:rsidRDefault="00DE0692" w:rsidP="00DE0692">
      <w:pPr>
        <w:pStyle w:val="Corpsdetexte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Questions diverses</w:t>
      </w:r>
    </w:p>
    <w:p w14:paraId="19E49BF2" w14:textId="77777777" w:rsidR="00DE0692" w:rsidRPr="00DC16E0" w:rsidRDefault="00DE0692" w:rsidP="00DE0692">
      <w:pPr>
        <w:pStyle w:val="Corpsdetexte"/>
        <w:ind w:left="720"/>
        <w:jc w:val="both"/>
        <w:rPr>
          <w:rFonts w:ascii="Comic Sans MS" w:hAnsi="Comic Sans MS"/>
          <w:i/>
        </w:rPr>
      </w:pPr>
    </w:p>
    <w:p w14:paraId="723F53E0" w14:textId="740879D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lastRenderedPageBreak/>
        <w:t xml:space="preserve">La </w:t>
      </w:r>
      <w:r w:rsidR="00BB414E" w:rsidRPr="00DC16E0">
        <w:rPr>
          <w:rFonts w:ascii="Comic Sans MS" w:hAnsi="Comic Sans MS"/>
          <w:i/>
        </w:rPr>
        <w:t>Présidente demande</w:t>
      </w:r>
      <w:r w:rsidRPr="00DC16E0">
        <w:rPr>
          <w:rFonts w:ascii="Comic Sans MS" w:hAnsi="Comic Sans MS"/>
          <w:i/>
        </w:rPr>
        <w:t xml:space="preserve"> aux membres de l’assemblée de bien vouloir nommer un secrétaire de séance. </w:t>
      </w:r>
    </w:p>
    <w:p w14:paraId="3F735B8B" w14:textId="0CF2B671" w:rsidR="00DE0692" w:rsidRDefault="00183578" w:rsidP="00DE0692">
      <w:pPr>
        <w:pStyle w:val="Corpsdetexte"/>
        <w:jc w:val="both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color w:val="FFC000"/>
        </w:rPr>
        <w:tab/>
      </w:r>
      <w:r w:rsidRPr="00183578">
        <w:rPr>
          <w:rFonts w:ascii="Comic Sans MS" w:hAnsi="Comic Sans MS"/>
          <w:i/>
          <w:u w:val="single"/>
        </w:rPr>
        <w:t>Mme MEUNIER Annie se propose et acte pour secrétaire de séance.</w:t>
      </w:r>
    </w:p>
    <w:p w14:paraId="564DD07C" w14:textId="77777777" w:rsidR="00183578" w:rsidRPr="00183578" w:rsidRDefault="00183578" w:rsidP="00DE0692">
      <w:pPr>
        <w:pStyle w:val="Corpsdetexte"/>
        <w:jc w:val="both"/>
        <w:rPr>
          <w:rFonts w:ascii="Comic Sans MS" w:hAnsi="Comic Sans MS"/>
          <w:i/>
          <w:u w:val="single"/>
        </w:rPr>
      </w:pPr>
    </w:p>
    <w:p w14:paraId="21495142" w14:textId="48A46DAC" w:rsidR="00DE0692" w:rsidRPr="00DC16E0" w:rsidRDefault="00DE0692" w:rsidP="00DE0692">
      <w:pPr>
        <w:pStyle w:val="Corpsdetexte"/>
        <w:jc w:val="center"/>
        <w:rPr>
          <w:rFonts w:ascii="Comic Sans MS" w:hAnsi="Comic Sans MS"/>
          <w:b/>
          <w:i/>
          <w:u w:val="single"/>
        </w:rPr>
      </w:pPr>
      <w:r w:rsidRPr="00DC16E0">
        <w:rPr>
          <w:rFonts w:ascii="Comic Sans MS" w:hAnsi="Comic Sans MS"/>
          <w:b/>
          <w:i/>
          <w:u w:val="single"/>
        </w:rPr>
        <w:t>LE RAPPORT FINANCIER 2022</w:t>
      </w:r>
    </w:p>
    <w:p w14:paraId="14BF159D" w14:textId="77777777" w:rsidR="00DE0692" w:rsidRPr="00DC16E0" w:rsidRDefault="00DE0692" w:rsidP="00DE0692">
      <w:pPr>
        <w:pStyle w:val="Corpsdetexte"/>
        <w:jc w:val="center"/>
        <w:rPr>
          <w:rFonts w:ascii="Comic Sans MS" w:hAnsi="Comic Sans MS"/>
          <w:b/>
          <w:i/>
          <w:u w:val="single"/>
        </w:rPr>
      </w:pPr>
    </w:p>
    <w:p w14:paraId="01ACEA33" w14:textId="6D96D024" w:rsidR="00DE0692" w:rsidRPr="00DC16E0" w:rsidRDefault="00DE0692" w:rsidP="00DE0692">
      <w:pPr>
        <w:pStyle w:val="Corpsdetexte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Mme Guevara présente le rapport financier </w:t>
      </w:r>
      <w:r w:rsidR="00BB414E" w:rsidRPr="00DC16E0">
        <w:rPr>
          <w:rFonts w:ascii="Comic Sans MS" w:hAnsi="Comic Sans MS"/>
          <w:i/>
        </w:rPr>
        <w:t>selon état</w:t>
      </w:r>
      <w:r w:rsidRPr="00DC16E0">
        <w:rPr>
          <w:rFonts w:ascii="Comic Sans MS" w:hAnsi="Comic Sans MS"/>
          <w:i/>
        </w:rPr>
        <w:t xml:space="preserve"> de consommation et réalisation du TP </w:t>
      </w:r>
    </w:p>
    <w:p w14:paraId="61A168E9" w14:textId="77777777" w:rsidR="00DE0692" w:rsidRPr="00DC16E0" w:rsidRDefault="00DE0692" w:rsidP="00DE0692">
      <w:pPr>
        <w:pStyle w:val="Corpsdetexte"/>
        <w:rPr>
          <w:rFonts w:ascii="Comic Sans MS" w:hAnsi="Comic Sans MS"/>
          <w:i/>
        </w:rPr>
      </w:pPr>
    </w:p>
    <w:p w14:paraId="0842B04E" w14:textId="77777777" w:rsidR="00DE0692" w:rsidRPr="00DC16E0" w:rsidRDefault="00DE0692" w:rsidP="00DE069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 w:cs="Times New Roman"/>
          <w:sz w:val="24"/>
          <w:szCs w:val="24"/>
        </w:rPr>
      </w:pPr>
      <w:r w:rsidRPr="00DC16E0">
        <w:rPr>
          <w:rFonts w:ascii="Comic Sans MS" w:hAnsi="Comic Sans MS"/>
          <w:b/>
          <w:sz w:val="24"/>
          <w:szCs w:val="24"/>
        </w:rPr>
        <w:t>Section de fonctionnement</w:t>
      </w:r>
      <w:r w:rsidRPr="00DC16E0">
        <w:rPr>
          <w:rFonts w:ascii="Comic Sans MS" w:hAnsi="Comic Sans MS"/>
          <w:sz w:val="24"/>
          <w:szCs w:val="24"/>
        </w:rPr>
        <w:t> :</w:t>
      </w:r>
    </w:p>
    <w:p w14:paraId="01725BE8" w14:textId="6B49DA47" w:rsidR="00DE0692" w:rsidRPr="00DC16E0" w:rsidRDefault="00DE0692" w:rsidP="00DE069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>Recettes : 33 101.20</w:t>
      </w:r>
      <w:r w:rsidRPr="00DC16E0">
        <w:rPr>
          <w:rFonts w:ascii="Comic Sans MS" w:hAnsi="Comic Sans MS"/>
          <w:b/>
          <w:sz w:val="24"/>
          <w:szCs w:val="24"/>
        </w:rPr>
        <w:t xml:space="preserve">   €</w:t>
      </w:r>
    </w:p>
    <w:p w14:paraId="1B3C9645" w14:textId="3E7E179F" w:rsidR="00DE0692" w:rsidRPr="00DC16E0" w:rsidRDefault="00DE0692" w:rsidP="00DE069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Dépense : </w:t>
      </w:r>
      <w:r w:rsidR="001540C4" w:rsidRPr="00DC16E0">
        <w:rPr>
          <w:rFonts w:ascii="Comic Sans MS" w:hAnsi="Comic Sans MS"/>
          <w:b/>
          <w:sz w:val="24"/>
          <w:szCs w:val="24"/>
        </w:rPr>
        <w:t>30 858.64</w:t>
      </w:r>
      <w:r w:rsidRPr="00DC16E0">
        <w:rPr>
          <w:rFonts w:ascii="Comic Sans MS" w:hAnsi="Comic Sans MS"/>
          <w:b/>
          <w:sz w:val="24"/>
          <w:szCs w:val="24"/>
        </w:rPr>
        <w:t xml:space="preserve">   €</w:t>
      </w:r>
    </w:p>
    <w:p w14:paraId="7E5D9760" w14:textId="5B956EA6" w:rsidR="00DE0692" w:rsidRPr="00DC16E0" w:rsidRDefault="00DE0692" w:rsidP="00DE0692">
      <w:pPr>
        <w:ind w:left="1080" w:right="355"/>
        <w:jc w:val="center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Soit un excédent :  </w:t>
      </w:r>
      <w:r w:rsidR="001540C4" w:rsidRPr="00DC16E0">
        <w:rPr>
          <w:rFonts w:ascii="Comic Sans MS" w:hAnsi="Comic Sans MS"/>
          <w:sz w:val="24"/>
          <w:szCs w:val="24"/>
        </w:rPr>
        <w:t xml:space="preserve">     </w:t>
      </w:r>
      <w:r w:rsidRPr="00DC16E0">
        <w:rPr>
          <w:rFonts w:ascii="Comic Sans MS" w:hAnsi="Comic Sans MS"/>
          <w:sz w:val="24"/>
          <w:szCs w:val="24"/>
        </w:rPr>
        <w:t xml:space="preserve">  </w:t>
      </w:r>
      <w:r w:rsidR="001540C4" w:rsidRPr="00DC16E0">
        <w:rPr>
          <w:rFonts w:ascii="Comic Sans MS" w:hAnsi="Comic Sans MS"/>
          <w:sz w:val="24"/>
          <w:szCs w:val="24"/>
        </w:rPr>
        <w:t xml:space="preserve">2 </w:t>
      </w:r>
      <w:r w:rsidR="004449F3" w:rsidRPr="00DC16E0">
        <w:rPr>
          <w:rFonts w:ascii="Comic Sans MS" w:hAnsi="Comic Sans MS"/>
          <w:sz w:val="24"/>
          <w:szCs w:val="24"/>
        </w:rPr>
        <w:t>242.56 €</w:t>
      </w:r>
    </w:p>
    <w:p w14:paraId="7DF7838B" w14:textId="7C459C22" w:rsidR="00DE0692" w:rsidRPr="00DC16E0" w:rsidRDefault="00DE0692" w:rsidP="00DE0692">
      <w:pPr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b/>
          <w:sz w:val="24"/>
          <w:szCs w:val="24"/>
        </w:rPr>
      </w:pPr>
      <w:r w:rsidRPr="00DC16E0">
        <w:rPr>
          <w:rFonts w:ascii="Comic Sans MS" w:hAnsi="Comic Sans MS"/>
          <w:b/>
          <w:sz w:val="24"/>
          <w:szCs w:val="24"/>
        </w:rPr>
        <w:t xml:space="preserve">Section d’Investissement la </w:t>
      </w:r>
      <w:proofErr w:type="spellStart"/>
      <w:proofErr w:type="gramStart"/>
      <w:r w:rsidRPr="00DC16E0">
        <w:rPr>
          <w:rFonts w:ascii="Comic Sans MS" w:hAnsi="Comic Sans MS"/>
          <w:b/>
          <w:sz w:val="24"/>
          <w:szCs w:val="24"/>
        </w:rPr>
        <w:t>Buissonnade</w:t>
      </w:r>
      <w:proofErr w:type="spellEnd"/>
      <w:r w:rsidRPr="00DC16E0">
        <w:rPr>
          <w:rFonts w:ascii="Comic Sans MS" w:hAnsi="Comic Sans MS"/>
          <w:b/>
          <w:sz w:val="24"/>
          <w:szCs w:val="24"/>
        </w:rPr>
        <w:t xml:space="preserve">  </w:t>
      </w:r>
      <w:r w:rsidRPr="00DC16E0">
        <w:rPr>
          <w:rFonts w:ascii="Comic Sans MS" w:hAnsi="Comic Sans MS"/>
          <w:sz w:val="24"/>
          <w:szCs w:val="24"/>
        </w:rPr>
        <w:t>:</w:t>
      </w:r>
      <w:proofErr w:type="gramEnd"/>
    </w:p>
    <w:p w14:paraId="1B7E749E" w14:textId="43081362" w:rsidR="00DE0692" w:rsidRPr="00DC16E0" w:rsidRDefault="00DE0692" w:rsidP="00DE069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b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Recettes : </w:t>
      </w:r>
      <w:r w:rsidR="00FE5602" w:rsidRPr="00DC16E0">
        <w:rPr>
          <w:rFonts w:ascii="Comic Sans MS" w:hAnsi="Comic Sans MS"/>
          <w:sz w:val="24"/>
          <w:szCs w:val="24"/>
        </w:rPr>
        <w:t xml:space="preserve"> </w:t>
      </w:r>
      <w:r w:rsidRPr="00DC16E0">
        <w:rPr>
          <w:rFonts w:ascii="Comic Sans MS" w:hAnsi="Comic Sans MS"/>
          <w:sz w:val="24"/>
          <w:szCs w:val="24"/>
        </w:rPr>
        <w:t>4 709.50 €</w:t>
      </w:r>
    </w:p>
    <w:p w14:paraId="5D4C9475" w14:textId="50E0CAA1" w:rsidR="00DE0692" w:rsidRPr="00DC16E0" w:rsidRDefault="00DE0692" w:rsidP="00DE069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b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>Dépenses : 4 709.50 €</w:t>
      </w:r>
    </w:p>
    <w:p w14:paraId="5DE83C25" w14:textId="77777777" w:rsidR="00DE0692" w:rsidRPr="00DC16E0" w:rsidRDefault="00DE0692" w:rsidP="00DE069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355"/>
        <w:jc w:val="center"/>
        <w:textAlignment w:val="baseline"/>
        <w:rPr>
          <w:rFonts w:ascii="Comic Sans MS" w:hAnsi="Comic Sans MS"/>
          <w:b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Soit un résultat de clôture : </w:t>
      </w:r>
      <w:r w:rsidRPr="00DC16E0">
        <w:rPr>
          <w:rFonts w:ascii="Comic Sans MS" w:hAnsi="Comic Sans MS"/>
          <w:b/>
          <w:sz w:val="24"/>
          <w:szCs w:val="24"/>
        </w:rPr>
        <w:t>0€</w:t>
      </w:r>
    </w:p>
    <w:p w14:paraId="31584A02" w14:textId="77777777" w:rsidR="00DE0692" w:rsidRPr="00DC16E0" w:rsidRDefault="00DE0692" w:rsidP="00DE0692">
      <w:pPr>
        <w:ind w:left="1080" w:right="355"/>
        <w:jc w:val="both"/>
        <w:rPr>
          <w:rFonts w:ascii="Comic Sans MS" w:hAnsi="Comic Sans MS"/>
          <w:sz w:val="24"/>
          <w:szCs w:val="24"/>
        </w:rPr>
      </w:pPr>
    </w:p>
    <w:p w14:paraId="231BFE27" w14:textId="4340C367" w:rsidR="00DE0692" w:rsidRPr="00DC16E0" w:rsidRDefault="00DE0692" w:rsidP="00DE0692">
      <w:pPr>
        <w:ind w:right="355"/>
        <w:rPr>
          <w:rFonts w:ascii="Comic Sans MS" w:hAnsi="Comic Sans MS"/>
          <w:i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Compte tenu du résultat excédentaire de l’exercice antérieur </w:t>
      </w:r>
      <w:r w:rsidR="00BB414E" w:rsidRPr="00DC16E0">
        <w:rPr>
          <w:rFonts w:ascii="Comic Sans MS" w:hAnsi="Comic Sans MS"/>
          <w:sz w:val="24"/>
          <w:szCs w:val="24"/>
        </w:rPr>
        <w:t xml:space="preserve">de </w:t>
      </w:r>
      <w:r w:rsidR="00BB414E" w:rsidRPr="00DC16E0">
        <w:rPr>
          <w:rFonts w:ascii="Comic Sans MS" w:hAnsi="Comic Sans MS"/>
          <w:b/>
          <w:bCs/>
          <w:sz w:val="24"/>
          <w:szCs w:val="24"/>
        </w:rPr>
        <w:t>60</w:t>
      </w:r>
      <w:r w:rsidR="00FE5602" w:rsidRPr="00DC16E0">
        <w:rPr>
          <w:rFonts w:ascii="Comic Sans MS" w:hAnsi="Comic Sans MS"/>
          <w:b/>
          <w:bCs/>
          <w:sz w:val="24"/>
          <w:szCs w:val="24"/>
        </w:rPr>
        <w:t> </w:t>
      </w:r>
      <w:r w:rsidR="004449F3" w:rsidRPr="00DC16E0">
        <w:rPr>
          <w:rFonts w:ascii="Comic Sans MS" w:hAnsi="Comic Sans MS"/>
          <w:b/>
          <w:bCs/>
          <w:sz w:val="24"/>
          <w:szCs w:val="24"/>
        </w:rPr>
        <w:t>3</w:t>
      </w:r>
      <w:r w:rsidR="00183578">
        <w:rPr>
          <w:rFonts w:ascii="Comic Sans MS" w:hAnsi="Comic Sans MS"/>
          <w:b/>
          <w:bCs/>
          <w:sz w:val="24"/>
          <w:szCs w:val="24"/>
        </w:rPr>
        <w:t>8</w:t>
      </w:r>
      <w:r w:rsidR="004449F3" w:rsidRPr="00DC16E0">
        <w:rPr>
          <w:rFonts w:ascii="Comic Sans MS" w:hAnsi="Comic Sans MS"/>
          <w:b/>
          <w:bCs/>
          <w:sz w:val="24"/>
          <w:szCs w:val="24"/>
        </w:rPr>
        <w:t>7.50 €</w:t>
      </w:r>
      <w:r w:rsidR="004449F3" w:rsidRPr="00DC16E0">
        <w:rPr>
          <w:rFonts w:ascii="Comic Sans MS" w:hAnsi="Comic Sans MS"/>
          <w:sz w:val="24"/>
          <w:szCs w:val="24"/>
        </w:rPr>
        <w:t xml:space="preserve"> le</w:t>
      </w:r>
      <w:r w:rsidRPr="00DC16E0">
        <w:rPr>
          <w:rFonts w:ascii="Comic Sans MS" w:hAnsi="Comic Sans MS"/>
          <w:sz w:val="24"/>
          <w:szCs w:val="24"/>
        </w:rPr>
        <w:t xml:space="preserve"> résultat de clôture de l’exercice s’élève à </w:t>
      </w:r>
      <w:r w:rsidR="001540C4" w:rsidRPr="00DC16E0">
        <w:rPr>
          <w:rFonts w:ascii="Comic Sans MS" w:hAnsi="Comic Sans MS"/>
          <w:b/>
          <w:sz w:val="24"/>
          <w:szCs w:val="24"/>
        </w:rPr>
        <w:t>62</w:t>
      </w:r>
      <w:r w:rsidR="00183578">
        <w:rPr>
          <w:rFonts w:ascii="Comic Sans MS" w:hAnsi="Comic Sans MS"/>
          <w:b/>
          <w:sz w:val="24"/>
          <w:szCs w:val="24"/>
        </w:rPr>
        <w:t> </w:t>
      </w:r>
      <w:r w:rsidR="001540C4" w:rsidRPr="00DC16E0">
        <w:rPr>
          <w:rFonts w:ascii="Comic Sans MS" w:hAnsi="Comic Sans MS"/>
          <w:b/>
          <w:sz w:val="24"/>
          <w:szCs w:val="24"/>
        </w:rPr>
        <w:t>6</w:t>
      </w:r>
      <w:r w:rsidR="00183578">
        <w:rPr>
          <w:rFonts w:ascii="Comic Sans MS" w:hAnsi="Comic Sans MS"/>
          <w:b/>
          <w:sz w:val="24"/>
          <w:szCs w:val="24"/>
        </w:rPr>
        <w:t>30.1</w:t>
      </w:r>
      <w:r w:rsidR="001540C4" w:rsidRPr="00DC16E0">
        <w:rPr>
          <w:rFonts w:ascii="Comic Sans MS" w:hAnsi="Comic Sans MS"/>
          <w:b/>
          <w:sz w:val="24"/>
          <w:szCs w:val="24"/>
        </w:rPr>
        <w:t>6 €</w:t>
      </w:r>
    </w:p>
    <w:p w14:paraId="03F1E654" w14:textId="1B18261B" w:rsidR="00DE0692" w:rsidRPr="00DC16E0" w:rsidRDefault="00DE0692" w:rsidP="00DE0692">
      <w:pPr>
        <w:pStyle w:val="Corpsdetexte"/>
        <w:ind w:left="708" w:firstLine="708"/>
        <w:jc w:val="both"/>
        <w:rPr>
          <w:rFonts w:ascii="Comic Sans MS" w:hAnsi="Comic Sans MS"/>
          <w:b/>
          <w:bCs/>
          <w:i/>
          <w:color w:val="00B050"/>
          <w:u w:val="single"/>
        </w:rPr>
      </w:pPr>
      <w:r w:rsidRPr="00DC16E0">
        <w:rPr>
          <w:rFonts w:ascii="Comic Sans MS" w:hAnsi="Comic Sans MS"/>
          <w:b/>
          <w:bCs/>
          <w:i/>
          <w:color w:val="00B050"/>
          <w:u w:val="single"/>
        </w:rPr>
        <w:t xml:space="preserve">Résultat de clôture du fonctionnement bénéficiaire : </w:t>
      </w:r>
      <w:r w:rsidR="001540C4" w:rsidRPr="00DC16E0">
        <w:rPr>
          <w:rFonts w:ascii="Comic Sans MS" w:hAnsi="Comic Sans MS"/>
          <w:b/>
          <w:bCs/>
          <w:i/>
          <w:color w:val="00B050"/>
          <w:u w:val="single"/>
        </w:rPr>
        <w:t>62</w:t>
      </w:r>
      <w:r w:rsidR="00183578">
        <w:rPr>
          <w:rFonts w:ascii="Comic Sans MS" w:hAnsi="Comic Sans MS"/>
          <w:b/>
          <w:bCs/>
          <w:i/>
          <w:color w:val="00B050"/>
          <w:u w:val="single"/>
        </w:rPr>
        <w:t> 630.16</w:t>
      </w:r>
      <w:r w:rsidR="00BB414E" w:rsidRPr="00DC16E0">
        <w:rPr>
          <w:rFonts w:ascii="Comic Sans MS" w:hAnsi="Comic Sans MS"/>
          <w:b/>
          <w:bCs/>
          <w:i/>
          <w:color w:val="00B050"/>
          <w:u w:val="single"/>
        </w:rPr>
        <w:t xml:space="preserve"> €</w:t>
      </w:r>
    </w:p>
    <w:p w14:paraId="12D124BF" w14:textId="77777777" w:rsidR="00FE5602" w:rsidRPr="00DC16E0" w:rsidRDefault="00FE5602" w:rsidP="00DE0692">
      <w:pPr>
        <w:pStyle w:val="Corpsdetexte"/>
        <w:ind w:left="708" w:firstLine="708"/>
        <w:jc w:val="both"/>
        <w:rPr>
          <w:rFonts w:ascii="Comic Sans MS" w:hAnsi="Comic Sans MS"/>
          <w:i/>
        </w:rPr>
      </w:pPr>
    </w:p>
    <w:p w14:paraId="35D2967E" w14:textId="77777777" w:rsidR="00BB414E" w:rsidRPr="00DC16E0" w:rsidRDefault="00FE5602" w:rsidP="00FE560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Proposition du Budget à l’identique à savoir que nous avons programmés des Travaux</w:t>
      </w:r>
    </w:p>
    <w:p w14:paraId="16374D44" w14:textId="20D21093" w:rsidR="00FE5602" w:rsidRPr="00DC16E0" w:rsidRDefault="00FE5602" w:rsidP="00FE560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 </w:t>
      </w:r>
      <w:proofErr w:type="gramStart"/>
      <w:r w:rsidRPr="00DC16E0">
        <w:rPr>
          <w:rFonts w:ascii="Comic Sans MS" w:hAnsi="Comic Sans MS"/>
          <w:i/>
        </w:rPr>
        <w:t>à</w:t>
      </w:r>
      <w:proofErr w:type="gramEnd"/>
      <w:r w:rsidRPr="00DC16E0">
        <w:rPr>
          <w:rFonts w:ascii="Comic Sans MS" w:hAnsi="Comic Sans MS"/>
          <w:i/>
        </w:rPr>
        <w:t xml:space="preserve"> hauteur de :</w:t>
      </w:r>
    </w:p>
    <w:p w14:paraId="721DD4EB" w14:textId="72C2BBC8" w:rsidR="00DE0692" w:rsidRPr="00DC16E0" w:rsidRDefault="00E00D5D" w:rsidP="00E00D5D">
      <w:pPr>
        <w:pStyle w:val="Corpsdetexte"/>
        <w:numPr>
          <w:ilvl w:val="1"/>
          <w:numId w:val="14"/>
        </w:numPr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6 devis détaillés pour une valeur totale de : 17 556.00 € HT</w:t>
      </w:r>
    </w:p>
    <w:p w14:paraId="33AADBF2" w14:textId="11F3D2E6" w:rsidR="00EE229F" w:rsidRPr="00DC16E0" w:rsidRDefault="006E78B8" w:rsidP="00E00D5D">
      <w:pPr>
        <w:pStyle w:val="Corpsdetexte"/>
        <w:numPr>
          <w:ilvl w:val="1"/>
          <w:numId w:val="14"/>
        </w:numPr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Budget global pour 2023 :    98 714.80 €</w:t>
      </w:r>
    </w:p>
    <w:p w14:paraId="6271496C" w14:textId="2F1A9D96" w:rsidR="00BB414E" w:rsidRPr="00DC16E0" w:rsidRDefault="00BB414E" w:rsidP="00DE0692">
      <w:pPr>
        <w:pStyle w:val="Corpsdetexte"/>
        <w:jc w:val="both"/>
        <w:rPr>
          <w:rFonts w:ascii="Comic Sans MS" w:hAnsi="Comic Sans MS"/>
          <w:i/>
        </w:rPr>
      </w:pPr>
    </w:p>
    <w:p w14:paraId="7D7E223F" w14:textId="02F7ECEE" w:rsidR="00DE0692" w:rsidRPr="00DC16E0" w:rsidRDefault="00DE0692" w:rsidP="00FE5602">
      <w:pPr>
        <w:pStyle w:val="Corpsdetexte"/>
        <w:ind w:left="708" w:firstLine="708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Elle propose de passer au vote des comptes </w:t>
      </w:r>
      <w:r w:rsidR="00FE5602" w:rsidRPr="00DC16E0">
        <w:rPr>
          <w:rFonts w:ascii="Comic Sans MS" w:hAnsi="Comic Sans MS"/>
          <w:i/>
        </w:rPr>
        <w:t>2022</w:t>
      </w:r>
      <w:r w:rsidRPr="00DC16E0">
        <w:rPr>
          <w:rFonts w:ascii="Comic Sans MS" w:hAnsi="Comic Sans MS"/>
          <w:i/>
        </w:rPr>
        <w:t xml:space="preserve"> et budget </w:t>
      </w:r>
      <w:r w:rsidR="00FE5602" w:rsidRPr="00DC16E0">
        <w:rPr>
          <w:rFonts w:ascii="Comic Sans MS" w:hAnsi="Comic Sans MS"/>
          <w:i/>
        </w:rPr>
        <w:t>2023</w:t>
      </w:r>
      <w:r w:rsidRPr="00DC16E0">
        <w:rPr>
          <w:rFonts w:ascii="Comic Sans MS" w:hAnsi="Comic Sans MS"/>
          <w:i/>
        </w:rPr>
        <w:t xml:space="preserve"> –</w:t>
      </w:r>
    </w:p>
    <w:p w14:paraId="6AF4B3DC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48A4EB31" w14:textId="087A8FC3" w:rsidR="00DE0692" w:rsidRPr="00DC16E0" w:rsidRDefault="00DE0692" w:rsidP="00DE0692">
      <w:pPr>
        <w:pStyle w:val="Corpsdetexte"/>
        <w:jc w:val="center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Contre : </w:t>
      </w:r>
      <w:r w:rsidR="004449F3">
        <w:rPr>
          <w:rFonts w:ascii="Comic Sans MS" w:hAnsi="Comic Sans MS"/>
          <w:i/>
        </w:rPr>
        <w:t xml:space="preserve">  </w:t>
      </w:r>
      <w:r w:rsidR="00183578">
        <w:rPr>
          <w:rFonts w:ascii="Comic Sans MS" w:hAnsi="Comic Sans MS"/>
          <w:i/>
        </w:rPr>
        <w:t>0</w:t>
      </w:r>
      <w:r w:rsidR="004449F3">
        <w:rPr>
          <w:rFonts w:ascii="Comic Sans MS" w:hAnsi="Comic Sans MS"/>
          <w:i/>
        </w:rPr>
        <w:t xml:space="preserve">  </w:t>
      </w:r>
      <w:r w:rsidRPr="00DC16E0">
        <w:rPr>
          <w:rFonts w:ascii="Comic Sans MS" w:hAnsi="Comic Sans MS"/>
          <w:i/>
        </w:rPr>
        <w:t xml:space="preserve"> voix   </w:t>
      </w:r>
    </w:p>
    <w:p w14:paraId="79DFA2C5" w14:textId="60E9D6EC" w:rsidR="00DE0692" w:rsidRPr="00DC16E0" w:rsidRDefault="00DE0692" w:rsidP="00DE0692">
      <w:pPr>
        <w:pStyle w:val="Corpsdetexte"/>
        <w:jc w:val="center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 xml:space="preserve">Abstentions : </w:t>
      </w:r>
      <w:r w:rsidR="004449F3">
        <w:rPr>
          <w:rFonts w:ascii="Comic Sans MS" w:hAnsi="Comic Sans MS"/>
          <w:i/>
        </w:rPr>
        <w:t xml:space="preserve"> </w:t>
      </w:r>
      <w:r w:rsidR="00183578">
        <w:rPr>
          <w:rFonts w:ascii="Comic Sans MS" w:hAnsi="Comic Sans MS"/>
          <w:i/>
        </w:rPr>
        <w:t>1</w:t>
      </w:r>
      <w:r w:rsidR="004449F3">
        <w:rPr>
          <w:rFonts w:ascii="Comic Sans MS" w:hAnsi="Comic Sans MS"/>
          <w:i/>
        </w:rPr>
        <w:t xml:space="preserve">  </w:t>
      </w:r>
      <w:r w:rsidRPr="00DC16E0">
        <w:rPr>
          <w:rFonts w:ascii="Comic Sans MS" w:hAnsi="Comic Sans MS"/>
          <w:i/>
        </w:rPr>
        <w:t xml:space="preserve"> voix </w:t>
      </w:r>
    </w:p>
    <w:p w14:paraId="137455F5" w14:textId="1714D3B2" w:rsidR="00DE0692" w:rsidRPr="00DC16E0" w:rsidRDefault="00DE0692" w:rsidP="00DE0692">
      <w:pPr>
        <w:pStyle w:val="Corpsdetexte"/>
        <w:jc w:val="center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Pour</w:t>
      </w:r>
      <w:proofErr w:type="gramStart"/>
      <w:r w:rsidRPr="00DC16E0">
        <w:rPr>
          <w:rFonts w:ascii="Comic Sans MS" w:hAnsi="Comic Sans MS"/>
          <w:i/>
        </w:rPr>
        <w:t> : ..</w:t>
      </w:r>
      <w:proofErr w:type="gramEnd"/>
      <w:r w:rsidRPr="00DC16E0">
        <w:rPr>
          <w:rFonts w:ascii="Comic Sans MS" w:hAnsi="Comic Sans MS"/>
          <w:i/>
        </w:rPr>
        <w:t xml:space="preserve">  </w:t>
      </w:r>
      <w:r w:rsidR="00CC13C3">
        <w:rPr>
          <w:rFonts w:ascii="Comic Sans MS" w:hAnsi="Comic Sans MS"/>
          <w:i/>
        </w:rPr>
        <w:t>249</w:t>
      </w:r>
      <w:r w:rsidR="00E00D5D" w:rsidRPr="00DC16E0">
        <w:rPr>
          <w:rFonts w:ascii="Comic Sans MS" w:hAnsi="Comic Sans MS"/>
          <w:i/>
        </w:rPr>
        <w:t xml:space="preserve"> </w:t>
      </w:r>
      <w:r w:rsidRPr="00DC16E0">
        <w:rPr>
          <w:rFonts w:ascii="Comic Sans MS" w:hAnsi="Comic Sans MS"/>
          <w:i/>
        </w:rPr>
        <w:t>voix</w:t>
      </w:r>
    </w:p>
    <w:p w14:paraId="71124B2D" w14:textId="7757D488" w:rsidR="00DE0692" w:rsidRPr="00DC16E0" w:rsidRDefault="00DE0692" w:rsidP="00DE0692">
      <w:pPr>
        <w:pStyle w:val="Corpsdetexte"/>
        <w:jc w:val="center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  <w:u w:val="single"/>
        </w:rPr>
        <w:t>Rapport et Budget adoptés à l’unanimité</w:t>
      </w:r>
      <w:r w:rsidRPr="00DC16E0">
        <w:rPr>
          <w:rFonts w:ascii="Comic Sans MS" w:hAnsi="Comic Sans MS"/>
          <w:i/>
        </w:rPr>
        <w:t>.</w:t>
      </w:r>
    </w:p>
    <w:p w14:paraId="7F815053" w14:textId="1EF38826" w:rsidR="00FE5602" w:rsidRPr="00DC16E0" w:rsidRDefault="00FE5602" w:rsidP="00DE0692">
      <w:pPr>
        <w:pStyle w:val="Corpsdetexte"/>
        <w:jc w:val="center"/>
        <w:rPr>
          <w:rFonts w:ascii="Comic Sans MS" w:hAnsi="Comic Sans MS"/>
          <w:i/>
        </w:rPr>
      </w:pPr>
    </w:p>
    <w:p w14:paraId="7FBAE75A" w14:textId="76AEC028" w:rsidR="00FE5602" w:rsidRPr="00DC16E0" w:rsidRDefault="00FE5602" w:rsidP="00DE0692">
      <w:pPr>
        <w:pStyle w:val="Corpsdetexte"/>
        <w:jc w:val="center"/>
        <w:rPr>
          <w:rFonts w:ascii="Comic Sans MS" w:hAnsi="Comic Sans MS"/>
          <w:i/>
        </w:rPr>
      </w:pPr>
    </w:p>
    <w:p w14:paraId="290EB3F2" w14:textId="77777777" w:rsidR="00BB414E" w:rsidRPr="00DC16E0" w:rsidRDefault="00BB414E" w:rsidP="00DE0692">
      <w:pPr>
        <w:pStyle w:val="Corpsdetexte"/>
        <w:jc w:val="center"/>
        <w:rPr>
          <w:rFonts w:ascii="Comic Sans MS" w:hAnsi="Comic Sans MS"/>
          <w:i/>
        </w:rPr>
      </w:pPr>
    </w:p>
    <w:p w14:paraId="65DAFFDF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43B64BEF" w14:textId="0C987FFA" w:rsidR="00DE0692" w:rsidRPr="00DC16E0" w:rsidRDefault="00DE0692" w:rsidP="00DE0692">
      <w:pPr>
        <w:pStyle w:val="Corpsdetexte"/>
        <w:ind w:left="2832" w:firstLine="708"/>
        <w:jc w:val="both"/>
        <w:rPr>
          <w:rFonts w:ascii="Comic Sans MS" w:hAnsi="Comic Sans MS"/>
          <w:b/>
          <w:i/>
          <w:u w:val="single"/>
        </w:rPr>
      </w:pPr>
      <w:r w:rsidRPr="00DC16E0">
        <w:rPr>
          <w:rFonts w:ascii="Comic Sans MS" w:hAnsi="Comic Sans MS"/>
          <w:b/>
          <w:i/>
        </w:rPr>
        <w:t xml:space="preserve">   </w:t>
      </w:r>
      <w:r w:rsidRPr="00DC16E0">
        <w:rPr>
          <w:rFonts w:ascii="Comic Sans MS" w:hAnsi="Comic Sans MS"/>
          <w:b/>
          <w:i/>
          <w:u w:val="single"/>
        </w:rPr>
        <w:t xml:space="preserve">RAPPORT D’ACTIVITE </w:t>
      </w:r>
      <w:r w:rsidR="00FE5602" w:rsidRPr="00DC16E0">
        <w:rPr>
          <w:rFonts w:ascii="Comic Sans MS" w:hAnsi="Comic Sans MS"/>
          <w:b/>
          <w:i/>
          <w:u w:val="single"/>
        </w:rPr>
        <w:t>2022</w:t>
      </w:r>
    </w:p>
    <w:p w14:paraId="438BE16C" w14:textId="77777777" w:rsidR="00DE0692" w:rsidRPr="00DC16E0" w:rsidRDefault="00DE0692" w:rsidP="00DE0692">
      <w:pPr>
        <w:pStyle w:val="Corpsdetexte"/>
        <w:ind w:left="2832" w:firstLine="708"/>
        <w:jc w:val="both"/>
        <w:rPr>
          <w:rFonts w:ascii="Comic Sans MS" w:hAnsi="Comic Sans MS"/>
          <w:i/>
        </w:rPr>
      </w:pPr>
    </w:p>
    <w:p w14:paraId="6853BEA7" w14:textId="76A0F6DA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M</w:t>
      </w:r>
      <w:r w:rsidR="00FE5602" w:rsidRPr="00DC16E0">
        <w:rPr>
          <w:rFonts w:ascii="Comic Sans MS" w:hAnsi="Comic Sans MS"/>
          <w:i/>
        </w:rPr>
        <w:t>me</w:t>
      </w:r>
      <w:r w:rsidRPr="00DC16E0">
        <w:rPr>
          <w:rFonts w:ascii="Comic Sans MS" w:hAnsi="Comic Sans MS"/>
          <w:i/>
        </w:rPr>
        <w:t xml:space="preserve"> l</w:t>
      </w:r>
      <w:r w:rsidR="00FE5602" w:rsidRPr="00DC16E0">
        <w:rPr>
          <w:rFonts w:ascii="Comic Sans MS" w:hAnsi="Comic Sans MS"/>
          <w:i/>
        </w:rPr>
        <w:t>a</w:t>
      </w:r>
      <w:r w:rsidRPr="00DC16E0">
        <w:rPr>
          <w:rFonts w:ascii="Comic Sans MS" w:hAnsi="Comic Sans MS"/>
          <w:i/>
        </w:rPr>
        <w:t xml:space="preserve"> Président</w:t>
      </w:r>
      <w:r w:rsidR="00FE5602" w:rsidRPr="00DC16E0">
        <w:rPr>
          <w:rFonts w:ascii="Comic Sans MS" w:hAnsi="Comic Sans MS"/>
          <w:i/>
        </w:rPr>
        <w:t>e</w:t>
      </w:r>
      <w:r w:rsidRPr="00DC16E0">
        <w:rPr>
          <w:rFonts w:ascii="Comic Sans MS" w:hAnsi="Comic Sans MS"/>
          <w:i/>
        </w:rPr>
        <w:t xml:space="preserve"> présente les différents travaux effectués durant l’année </w:t>
      </w:r>
      <w:r w:rsidR="00BB414E" w:rsidRPr="00DC16E0">
        <w:rPr>
          <w:rFonts w:ascii="Comic Sans MS" w:hAnsi="Comic Sans MS"/>
          <w:i/>
        </w:rPr>
        <w:t>2022,</w:t>
      </w:r>
      <w:r w:rsidRPr="00DC16E0">
        <w:rPr>
          <w:rFonts w:ascii="Comic Sans MS" w:hAnsi="Comic Sans MS"/>
          <w:i/>
        </w:rPr>
        <w:t xml:space="preserve"> à savoir :</w:t>
      </w:r>
    </w:p>
    <w:p w14:paraId="1AC9259E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t>Faucardage et élagage effectués par les entreprises :</w:t>
      </w:r>
    </w:p>
    <w:p w14:paraId="31B4EE0C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494B3CA3" w14:textId="2ADC9611" w:rsidR="00DE0692" w:rsidRPr="00DC16E0" w:rsidRDefault="00DE0692" w:rsidP="00DE0692">
      <w:pPr>
        <w:pStyle w:val="Corpsdetexte"/>
        <w:ind w:left="2136" w:firstLine="696"/>
        <w:jc w:val="both"/>
        <w:rPr>
          <w:rFonts w:ascii="Comic Sans MS" w:hAnsi="Comic Sans MS"/>
          <w:b/>
          <w:i/>
        </w:rPr>
      </w:pPr>
      <w:r w:rsidRPr="00DC16E0">
        <w:rPr>
          <w:rFonts w:ascii="Comic Sans MS" w:hAnsi="Comic Sans MS"/>
          <w:b/>
          <w:i/>
        </w:rPr>
        <w:t xml:space="preserve">Cout global pour l’année </w:t>
      </w:r>
      <w:r w:rsidR="00BB414E" w:rsidRPr="00DC16E0">
        <w:rPr>
          <w:rFonts w:ascii="Comic Sans MS" w:hAnsi="Comic Sans MS"/>
          <w:b/>
          <w:i/>
        </w:rPr>
        <w:t>2022 :</w:t>
      </w:r>
      <w:r w:rsidRPr="00DC16E0">
        <w:rPr>
          <w:rFonts w:ascii="Comic Sans MS" w:hAnsi="Comic Sans MS"/>
          <w:b/>
          <w:i/>
        </w:rPr>
        <w:t xml:space="preserve"> </w:t>
      </w:r>
      <w:r w:rsidR="00C3553F" w:rsidRPr="00DC16E0">
        <w:rPr>
          <w:rFonts w:ascii="Comic Sans MS" w:hAnsi="Comic Sans MS"/>
          <w:b/>
          <w:i/>
        </w:rPr>
        <w:t>17 374.20</w:t>
      </w:r>
      <w:r w:rsidR="00BB414E" w:rsidRPr="00DC16E0">
        <w:rPr>
          <w:rFonts w:ascii="Comic Sans MS" w:hAnsi="Comic Sans MS"/>
          <w:b/>
          <w:i/>
        </w:rPr>
        <w:t xml:space="preserve"> €</w:t>
      </w:r>
    </w:p>
    <w:p w14:paraId="764277B3" w14:textId="77777777" w:rsidR="00DB3C57" w:rsidRPr="00DC16E0" w:rsidRDefault="00DB3C57" w:rsidP="00DE0692">
      <w:pPr>
        <w:pStyle w:val="Corpsdetexte"/>
        <w:ind w:left="2136" w:firstLine="696"/>
        <w:jc w:val="both"/>
        <w:rPr>
          <w:rFonts w:ascii="Comic Sans MS" w:hAnsi="Comic Sans MS"/>
          <w:b/>
          <w:i/>
        </w:rPr>
      </w:pPr>
    </w:p>
    <w:p w14:paraId="0115E102" w14:textId="0EA3E298" w:rsidR="00DB3C57" w:rsidRPr="00DC16E0" w:rsidRDefault="00DB3C57" w:rsidP="004449F3">
      <w:pPr>
        <w:rPr>
          <w:rFonts w:ascii="Comic Sans MS" w:hAnsi="Comic Sans MS" w:cs="Comic Sans MS"/>
          <w:sz w:val="24"/>
          <w:szCs w:val="24"/>
        </w:rPr>
      </w:pPr>
      <w:r w:rsidRPr="00DC16E0">
        <w:rPr>
          <w:rFonts w:ascii="Comic Sans MS" w:hAnsi="Comic Sans MS" w:cs="Comic Sans MS"/>
          <w:sz w:val="24"/>
          <w:szCs w:val="24"/>
        </w:rPr>
        <w:t xml:space="preserve">Suite à une réunion avec </w:t>
      </w:r>
      <w:r w:rsidR="00BB414E" w:rsidRPr="00DC16E0">
        <w:rPr>
          <w:rFonts w:ascii="Comic Sans MS" w:hAnsi="Comic Sans MS" w:cs="Comic Sans MS"/>
          <w:sz w:val="24"/>
          <w:szCs w:val="24"/>
        </w:rPr>
        <w:t>la C</w:t>
      </w:r>
      <w:r w:rsidR="00E90BDE">
        <w:rPr>
          <w:rFonts w:ascii="Comic Sans MS" w:hAnsi="Comic Sans MS" w:cs="Comic Sans MS"/>
          <w:sz w:val="24"/>
          <w:szCs w:val="24"/>
        </w:rPr>
        <w:t xml:space="preserve">hambre </w:t>
      </w:r>
      <w:proofErr w:type="gramStart"/>
      <w:r w:rsidR="00E90BDE">
        <w:rPr>
          <w:rFonts w:ascii="Comic Sans MS" w:hAnsi="Comic Sans MS" w:cs="Comic Sans MS"/>
          <w:sz w:val="24"/>
          <w:szCs w:val="24"/>
        </w:rPr>
        <w:t>d’</w:t>
      </w:r>
      <w:r w:rsidRPr="00DC16E0">
        <w:rPr>
          <w:rFonts w:ascii="Comic Sans MS" w:hAnsi="Comic Sans MS" w:cs="Comic Sans MS"/>
          <w:sz w:val="24"/>
          <w:szCs w:val="24"/>
        </w:rPr>
        <w:t xml:space="preserve"> Agriculture</w:t>
      </w:r>
      <w:proofErr w:type="gramEnd"/>
      <w:r w:rsidRPr="00DC16E0">
        <w:rPr>
          <w:rFonts w:ascii="Comic Sans MS" w:hAnsi="Comic Sans MS" w:cs="Comic Sans MS"/>
          <w:sz w:val="24"/>
          <w:szCs w:val="24"/>
        </w:rPr>
        <w:t xml:space="preserve"> :  Déclaration annuelle eaux : débits, surfaces, volumes, échelles, </w:t>
      </w:r>
      <w:proofErr w:type="spellStart"/>
      <w:r w:rsidRPr="00DC16E0">
        <w:rPr>
          <w:rFonts w:ascii="Comic Sans MS" w:hAnsi="Comic Sans MS" w:cs="Comic Sans MS"/>
          <w:sz w:val="24"/>
          <w:szCs w:val="24"/>
        </w:rPr>
        <w:t>ect</w:t>
      </w:r>
      <w:proofErr w:type="spellEnd"/>
      <w:r w:rsidRPr="00DC16E0">
        <w:rPr>
          <w:rFonts w:ascii="Comic Sans MS" w:hAnsi="Comic Sans MS" w:cs="Comic Sans MS"/>
          <w:sz w:val="24"/>
          <w:szCs w:val="24"/>
        </w:rPr>
        <w:t>…)</w:t>
      </w:r>
    </w:p>
    <w:p w14:paraId="3F65B7A8" w14:textId="096D35E4" w:rsidR="00DB3C57" w:rsidRPr="00E90BDE" w:rsidRDefault="00DB3C57" w:rsidP="00E90BDE">
      <w:pPr>
        <w:pStyle w:val="Paragraphedeliste"/>
        <w:numPr>
          <w:ilvl w:val="1"/>
          <w:numId w:val="14"/>
        </w:numPr>
        <w:rPr>
          <w:rFonts w:ascii="Comic Sans MS" w:hAnsi="Comic Sans MS" w:cs="Comic Sans MS"/>
        </w:rPr>
      </w:pPr>
      <w:r w:rsidRPr="00E90BDE">
        <w:rPr>
          <w:rFonts w:ascii="Comic Sans MS" w:hAnsi="Comic Sans MS" w:cs="Comic Sans MS"/>
        </w:rPr>
        <w:t xml:space="preserve">Présentation de la visite de la chambre </w:t>
      </w:r>
      <w:r w:rsidR="00E90BDE" w:rsidRPr="00E90BDE">
        <w:rPr>
          <w:rFonts w:ascii="Comic Sans MS" w:hAnsi="Comic Sans MS" w:cs="Comic Sans MS"/>
        </w:rPr>
        <w:t>d’agriculture pour</w:t>
      </w:r>
      <w:r w:rsidRPr="00E90BDE">
        <w:rPr>
          <w:rFonts w:ascii="Comic Sans MS" w:hAnsi="Comic Sans MS" w:cs="Comic Sans MS"/>
        </w:rPr>
        <w:t xml:space="preserve"> les échelles et estimation de la déclaration </w:t>
      </w:r>
      <w:r w:rsidR="00B3753F" w:rsidRPr="00E90BDE">
        <w:rPr>
          <w:rFonts w:ascii="Comic Sans MS" w:hAnsi="Comic Sans MS" w:cs="Comic Sans MS"/>
        </w:rPr>
        <w:t>– propose</w:t>
      </w:r>
      <w:r w:rsidRPr="00E90BDE">
        <w:rPr>
          <w:rFonts w:ascii="Comic Sans MS" w:hAnsi="Comic Sans MS" w:cs="Comic Sans MS"/>
        </w:rPr>
        <w:t xml:space="preserve"> un r</w:t>
      </w:r>
      <w:r w:rsidR="004449F3" w:rsidRPr="00E90BDE">
        <w:rPr>
          <w:rFonts w:ascii="Comic Sans MS" w:hAnsi="Comic Sans MS" w:cs="Comic Sans MS"/>
        </w:rPr>
        <w:t>d</w:t>
      </w:r>
      <w:r w:rsidRPr="00E90BDE">
        <w:rPr>
          <w:rFonts w:ascii="Comic Sans MS" w:hAnsi="Comic Sans MS" w:cs="Comic Sans MS"/>
        </w:rPr>
        <w:t xml:space="preserve">v afin de contrôler sur place </w:t>
      </w:r>
      <w:r w:rsidR="00C3553F" w:rsidRPr="00E90BDE">
        <w:rPr>
          <w:rFonts w:ascii="Comic Sans MS" w:hAnsi="Comic Sans MS" w:cs="Comic Sans MS"/>
        </w:rPr>
        <w:t>début d’année.</w:t>
      </w:r>
    </w:p>
    <w:p w14:paraId="0C6F00B2" w14:textId="241A129B" w:rsidR="00B3753F" w:rsidRPr="00DC16E0" w:rsidRDefault="00DB3C57" w:rsidP="00C3553F">
      <w:pPr>
        <w:pStyle w:val="Paragraphedeliste"/>
        <w:numPr>
          <w:ilvl w:val="3"/>
          <w:numId w:val="14"/>
        </w:numPr>
        <w:rPr>
          <w:rFonts w:ascii="Comic Sans MS" w:hAnsi="Comic Sans MS" w:cs="Comic Sans MS"/>
        </w:rPr>
      </w:pPr>
      <w:r w:rsidRPr="00DC16E0">
        <w:rPr>
          <w:rFonts w:ascii="Comic Sans MS" w:hAnsi="Comic Sans MS" w:cs="Comic Sans MS"/>
        </w:rPr>
        <w:t xml:space="preserve">Cout pour l’année 2021 : </w:t>
      </w:r>
      <w:r w:rsidR="005F7350" w:rsidRPr="00DC16E0">
        <w:rPr>
          <w:rFonts w:ascii="Comic Sans MS" w:hAnsi="Comic Sans MS" w:cs="Comic Sans MS"/>
        </w:rPr>
        <w:t xml:space="preserve">soit : </w:t>
      </w:r>
      <w:r w:rsidR="00B3753F" w:rsidRPr="00DC16E0">
        <w:rPr>
          <w:rFonts w:ascii="Comic Sans MS" w:hAnsi="Comic Sans MS" w:cs="Comic Sans MS"/>
        </w:rPr>
        <w:t xml:space="preserve">fonctionnement : 90.38 € </w:t>
      </w:r>
    </w:p>
    <w:p w14:paraId="72F73205" w14:textId="672AFE0D" w:rsidR="00B3753F" w:rsidRPr="00DC16E0" w:rsidRDefault="00C3553F" w:rsidP="00C3553F">
      <w:pPr>
        <w:pStyle w:val="Paragraphedeliste"/>
        <w:numPr>
          <w:ilvl w:val="3"/>
          <w:numId w:val="14"/>
        </w:numPr>
        <w:rPr>
          <w:rFonts w:ascii="Comic Sans MS" w:hAnsi="Comic Sans MS"/>
        </w:rPr>
      </w:pPr>
      <w:r w:rsidRPr="00DC16E0">
        <w:rPr>
          <w:rFonts w:ascii="Comic Sans MS" w:hAnsi="Comic Sans MS"/>
        </w:rPr>
        <w:t>Prévision</w:t>
      </w:r>
      <w:r w:rsidR="00B3753F" w:rsidRPr="00DC16E0">
        <w:rPr>
          <w:rFonts w:ascii="Comic Sans MS" w:hAnsi="Comic Sans MS"/>
        </w:rPr>
        <w:t xml:space="preserve"> volume d’eau pour 2022 : 141 </w:t>
      </w:r>
      <w:r w:rsidR="00BB414E" w:rsidRPr="00DC16E0">
        <w:rPr>
          <w:rFonts w:ascii="Comic Sans MS" w:hAnsi="Comic Sans MS"/>
        </w:rPr>
        <w:t>696 m</w:t>
      </w:r>
      <w:r w:rsidR="00B3753F" w:rsidRPr="00DC16E0">
        <w:rPr>
          <w:rFonts w:ascii="Comic Sans MS" w:hAnsi="Comic Sans MS"/>
        </w:rPr>
        <w:t>3</w:t>
      </w:r>
    </w:p>
    <w:p w14:paraId="77612524" w14:textId="77777777" w:rsidR="00C3553F" w:rsidRPr="00DC16E0" w:rsidRDefault="00C3553F" w:rsidP="004449F3">
      <w:pPr>
        <w:pStyle w:val="Paragraphedeliste"/>
        <w:ind w:left="1440"/>
        <w:rPr>
          <w:rFonts w:ascii="Comic Sans MS" w:hAnsi="Comic Sans MS"/>
        </w:rPr>
      </w:pPr>
    </w:p>
    <w:p w14:paraId="08550634" w14:textId="6FCD64DA" w:rsidR="00DE0692" w:rsidRPr="00183578" w:rsidRDefault="00B3753F" w:rsidP="00E90BDE">
      <w:pPr>
        <w:jc w:val="center"/>
        <w:rPr>
          <w:rFonts w:ascii="Comic Sans MS" w:hAnsi="Comic Sans MS" w:cs="Times New Roman"/>
          <w:i/>
          <w:sz w:val="24"/>
          <w:szCs w:val="24"/>
        </w:rPr>
      </w:pPr>
      <w:r w:rsidRPr="00183578">
        <w:rPr>
          <w:rFonts w:ascii="Comic Sans MS" w:hAnsi="Comic Sans MS" w:cs="Times New Roman"/>
          <w:i/>
          <w:sz w:val="24"/>
          <w:szCs w:val="24"/>
        </w:rPr>
        <w:t>P</w:t>
      </w:r>
      <w:r w:rsidR="00DE0692" w:rsidRPr="00183578">
        <w:rPr>
          <w:rFonts w:ascii="Comic Sans MS" w:hAnsi="Comic Sans MS" w:cs="Times New Roman"/>
          <w:i/>
          <w:sz w:val="24"/>
          <w:szCs w:val="24"/>
        </w:rPr>
        <w:t xml:space="preserve">our toutes questions particulières les propriétaires </w:t>
      </w:r>
      <w:r w:rsidR="00FE5602" w:rsidRPr="00183578">
        <w:rPr>
          <w:rFonts w:ascii="Comic Sans MS" w:hAnsi="Comic Sans MS"/>
          <w:i/>
          <w:sz w:val="24"/>
          <w:szCs w:val="24"/>
        </w:rPr>
        <w:t>sont invités</w:t>
      </w:r>
      <w:r w:rsidR="00DE0692" w:rsidRPr="00183578">
        <w:rPr>
          <w:rFonts w:ascii="Comic Sans MS" w:hAnsi="Comic Sans MS" w:cs="Times New Roman"/>
          <w:i/>
          <w:sz w:val="24"/>
          <w:szCs w:val="24"/>
        </w:rPr>
        <w:t xml:space="preserve"> tel que mentionné sur la convocation à se rapprocher du bureau</w:t>
      </w:r>
      <w:r w:rsidR="00C3553F" w:rsidRPr="00183578">
        <w:rPr>
          <w:rFonts w:ascii="Comic Sans MS" w:hAnsi="Comic Sans MS" w:cs="Times New Roman"/>
          <w:i/>
          <w:sz w:val="24"/>
          <w:szCs w:val="24"/>
        </w:rPr>
        <w:t xml:space="preserve"> le </w:t>
      </w:r>
      <w:r w:rsidR="004449F3" w:rsidRPr="00183578">
        <w:rPr>
          <w:rFonts w:ascii="Comic Sans MS" w:hAnsi="Comic Sans MS" w:cs="Times New Roman"/>
          <w:i/>
          <w:sz w:val="24"/>
          <w:szCs w:val="24"/>
        </w:rPr>
        <w:t>matin avec</w:t>
      </w:r>
      <w:r w:rsidR="00C3553F" w:rsidRPr="00183578">
        <w:rPr>
          <w:rFonts w:ascii="Comic Sans MS" w:hAnsi="Comic Sans MS" w:cs="Times New Roman"/>
          <w:i/>
          <w:sz w:val="24"/>
          <w:szCs w:val="24"/>
        </w:rPr>
        <w:t xml:space="preserve"> un rendez-vous si possible</w:t>
      </w:r>
    </w:p>
    <w:p w14:paraId="40DBC132" w14:textId="77777777" w:rsidR="00DE0692" w:rsidRPr="00DC16E0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498F7FDE" w14:textId="000EA54D" w:rsidR="00DE0692" w:rsidRPr="00DC16E0" w:rsidRDefault="00DE0692" w:rsidP="00FE5602">
      <w:pPr>
        <w:pStyle w:val="Corpsdetexte"/>
        <w:ind w:left="2832" w:firstLine="708"/>
        <w:jc w:val="both"/>
        <w:rPr>
          <w:rFonts w:ascii="Comic Sans MS" w:hAnsi="Comic Sans MS"/>
          <w:i/>
          <w:u w:val="single"/>
        </w:rPr>
      </w:pPr>
      <w:r w:rsidRPr="00DC16E0">
        <w:rPr>
          <w:rFonts w:ascii="Comic Sans MS" w:hAnsi="Comic Sans MS"/>
          <w:i/>
          <w:u w:val="single"/>
        </w:rPr>
        <w:t xml:space="preserve">Prévisions des travaux pour </w:t>
      </w:r>
      <w:r w:rsidR="00BB414E" w:rsidRPr="00DC16E0">
        <w:rPr>
          <w:rFonts w:ascii="Comic Sans MS" w:hAnsi="Comic Sans MS"/>
          <w:i/>
          <w:u w:val="single"/>
        </w:rPr>
        <w:t>2023 :</w:t>
      </w:r>
    </w:p>
    <w:p w14:paraId="4E34BE3F" w14:textId="580FDB70" w:rsidR="00DC16E0" w:rsidRDefault="00DB3C57" w:rsidP="00183578">
      <w:pPr>
        <w:pStyle w:val="Sansinterligne"/>
        <w:rPr>
          <w:rFonts w:ascii="Comic Sans MS" w:hAnsi="Comic Sans MS"/>
          <w:i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 xml:space="preserve">Il est proposé de prévoir des </w:t>
      </w:r>
      <w:r w:rsidR="00BB414E" w:rsidRPr="00DC16E0">
        <w:rPr>
          <w:rFonts w:ascii="Comic Sans MS" w:hAnsi="Comic Sans MS"/>
          <w:sz w:val="24"/>
          <w:szCs w:val="24"/>
        </w:rPr>
        <w:t>travaux :</w:t>
      </w:r>
      <w:r w:rsidRPr="00DC16E0">
        <w:rPr>
          <w:rFonts w:ascii="Comic Sans MS" w:hAnsi="Comic Sans MS"/>
          <w:sz w:val="24"/>
          <w:szCs w:val="24"/>
        </w:rPr>
        <w:t xml:space="preserve">  </w:t>
      </w:r>
      <w:r w:rsidR="00C3553F" w:rsidRPr="00DC16E0">
        <w:rPr>
          <w:rFonts w:ascii="Comic Sans MS" w:hAnsi="Comic Sans MS"/>
          <w:sz w:val="24"/>
          <w:szCs w:val="24"/>
        </w:rPr>
        <w:t xml:space="preserve">17 556.00 € </w:t>
      </w:r>
      <w:proofErr w:type="spellStart"/>
      <w:r w:rsidR="00C3553F" w:rsidRPr="00DC16E0">
        <w:rPr>
          <w:rFonts w:ascii="Comic Sans MS" w:hAnsi="Comic Sans MS"/>
          <w:sz w:val="24"/>
          <w:szCs w:val="24"/>
        </w:rPr>
        <w:t>ht</w:t>
      </w:r>
      <w:proofErr w:type="spellEnd"/>
      <w:proofErr w:type="gramStart"/>
      <w:r w:rsidR="00C3553F" w:rsidRPr="00DC16E0">
        <w:rPr>
          <w:rFonts w:ascii="Comic Sans MS" w:hAnsi="Comic Sans MS"/>
          <w:sz w:val="24"/>
          <w:szCs w:val="24"/>
        </w:rPr>
        <w:t xml:space="preserve">   (</w:t>
      </w:r>
      <w:proofErr w:type="gramEnd"/>
      <w:r w:rsidR="00C3553F" w:rsidRPr="00DC16E0">
        <w:rPr>
          <w:rFonts w:ascii="Comic Sans MS" w:hAnsi="Comic Sans MS"/>
          <w:i/>
          <w:sz w:val="24"/>
          <w:szCs w:val="24"/>
        </w:rPr>
        <w:t>devis en cours</w:t>
      </w:r>
      <w:r w:rsidR="00DC16E0" w:rsidRPr="00DC16E0">
        <w:rPr>
          <w:rFonts w:ascii="Comic Sans MS" w:hAnsi="Comic Sans MS"/>
          <w:i/>
          <w:sz w:val="24"/>
          <w:szCs w:val="24"/>
        </w:rPr>
        <w:t>)</w:t>
      </w:r>
    </w:p>
    <w:p w14:paraId="73623BA4" w14:textId="534AFEE3" w:rsidR="00E90BDE" w:rsidRPr="00DC16E0" w:rsidRDefault="00E90BDE" w:rsidP="00183578">
      <w:pPr>
        <w:pStyle w:val="Sansinterligne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Détail des lieux </w:t>
      </w:r>
      <w:r w:rsidR="00183578">
        <w:rPr>
          <w:rFonts w:ascii="Comic Sans MS" w:hAnsi="Comic Sans MS"/>
          <w:i/>
          <w:sz w:val="24"/>
          <w:szCs w:val="24"/>
        </w:rPr>
        <w:t>à</w:t>
      </w:r>
      <w:r>
        <w:rPr>
          <w:rFonts w:ascii="Comic Sans MS" w:hAnsi="Comic Sans MS"/>
          <w:i/>
          <w:sz w:val="24"/>
          <w:szCs w:val="24"/>
        </w:rPr>
        <w:t xml:space="preserve"> intervenir -</w:t>
      </w:r>
    </w:p>
    <w:p w14:paraId="55F8390E" w14:textId="586C4F8D" w:rsidR="00DB3C57" w:rsidRPr="00DC16E0" w:rsidRDefault="00C3553F" w:rsidP="00C3553F">
      <w:pPr>
        <w:pStyle w:val="Sansinterligne"/>
        <w:ind w:left="708" w:firstLine="708"/>
        <w:rPr>
          <w:rFonts w:ascii="Comic Sans MS" w:hAnsi="Comic Sans MS"/>
          <w:i/>
          <w:sz w:val="24"/>
          <w:szCs w:val="24"/>
        </w:rPr>
      </w:pPr>
      <w:r w:rsidRPr="00DC16E0">
        <w:rPr>
          <w:rFonts w:ascii="Comic Sans MS" w:hAnsi="Comic Sans MS"/>
          <w:i/>
          <w:sz w:val="24"/>
          <w:szCs w:val="24"/>
        </w:rPr>
        <w:t xml:space="preserve"> </w:t>
      </w:r>
    </w:p>
    <w:p w14:paraId="72F0E4D5" w14:textId="5DD0B7EB" w:rsidR="00DB3C57" w:rsidRPr="00E90BDE" w:rsidRDefault="00DB3C57" w:rsidP="00DB3C57">
      <w:pPr>
        <w:pStyle w:val="Corpsdetexte"/>
        <w:jc w:val="both"/>
        <w:rPr>
          <w:rFonts w:ascii="Comic Sans MS" w:hAnsi="Comic Sans MS"/>
          <w:iCs/>
        </w:rPr>
      </w:pPr>
      <w:r w:rsidRPr="00E90BDE">
        <w:rPr>
          <w:rFonts w:ascii="Comic Sans MS" w:hAnsi="Comic Sans MS"/>
          <w:iCs/>
        </w:rPr>
        <w:t xml:space="preserve">Mise en place d’un devis pour faire la réalisation de 3 Courbes de tarage d’échelles </w:t>
      </w:r>
      <w:proofErr w:type="spellStart"/>
      <w:r w:rsidRPr="00E90BDE">
        <w:rPr>
          <w:rFonts w:ascii="Comic Sans MS" w:hAnsi="Comic Sans MS"/>
          <w:iCs/>
        </w:rPr>
        <w:t>limnimétrique</w:t>
      </w:r>
      <w:proofErr w:type="spellEnd"/>
      <w:r w:rsidRPr="00E90BDE">
        <w:rPr>
          <w:rFonts w:ascii="Comic Sans MS" w:hAnsi="Comic Sans MS"/>
          <w:iCs/>
        </w:rPr>
        <w:t> :  CRIAM Sud :   2 805.60 €</w:t>
      </w:r>
    </w:p>
    <w:p w14:paraId="2B2C895D" w14:textId="5C9C76AE" w:rsidR="00E90BDE" w:rsidRDefault="00E90BDE" w:rsidP="00DB3C57">
      <w:pPr>
        <w:pStyle w:val="Corpsdetexte"/>
        <w:jc w:val="both"/>
        <w:rPr>
          <w:rFonts w:ascii="Comic Sans MS" w:hAnsi="Comic Sans MS"/>
          <w:iCs/>
        </w:rPr>
      </w:pPr>
      <w:r w:rsidRPr="00E90BDE">
        <w:rPr>
          <w:rFonts w:ascii="Comic Sans MS" w:hAnsi="Comic Sans MS"/>
          <w:iCs/>
        </w:rPr>
        <w:t xml:space="preserve">Changement d’une échelle et déplacement d’une autre </w:t>
      </w:r>
      <w:r>
        <w:rPr>
          <w:rFonts w:ascii="Comic Sans MS" w:hAnsi="Comic Sans MS"/>
          <w:iCs/>
        </w:rPr>
        <w:t>–</w:t>
      </w:r>
    </w:p>
    <w:p w14:paraId="621DA542" w14:textId="742803B1" w:rsidR="00E90BDE" w:rsidRPr="00E90BDE" w:rsidRDefault="00E90BDE" w:rsidP="00DB3C57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Intervention de Mr </w:t>
      </w:r>
      <w:proofErr w:type="spellStart"/>
      <w:r>
        <w:rPr>
          <w:rFonts w:ascii="Comic Sans MS" w:hAnsi="Comic Sans MS"/>
          <w:iCs/>
        </w:rPr>
        <w:t>Auriach</w:t>
      </w:r>
      <w:proofErr w:type="spellEnd"/>
      <w:r>
        <w:rPr>
          <w:rFonts w:ascii="Comic Sans MS" w:hAnsi="Comic Sans MS"/>
          <w:iCs/>
        </w:rPr>
        <w:t xml:space="preserve"> Hervé qui est sur le terrain </w:t>
      </w:r>
      <w:r w:rsidR="00183578">
        <w:rPr>
          <w:rFonts w:ascii="Comic Sans MS" w:hAnsi="Comic Sans MS"/>
          <w:iCs/>
        </w:rPr>
        <w:t xml:space="preserve">régulièrement pour des urgences </w:t>
      </w:r>
      <w:r>
        <w:rPr>
          <w:rFonts w:ascii="Comic Sans MS" w:hAnsi="Comic Sans MS"/>
          <w:iCs/>
        </w:rPr>
        <w:t>avec les services techniques-</w:t>
      </w:r>
    </w:p>
    <w:p w14:paraId="0B957542" w14:textId="77777777" w:rsidR="00FE5602" w:rsidRPr="00DC16E0" w:rsidRDefault="00FE5602" w:rsidP="00DE0692">
      <w:pPr>
        <w:pStyle w:val="Corpsdetexte"/>
        <w:ind w:left="708" w:firstLine="708"/>
        <w:jc w:val="both"/>
        <w:rPr>
          <w:rFonts w:ascii="Comic Sans MS" w:hAnsi="Comic Sans MS"/>
          <w:i/>
        </w:rPr>
      </w:pPr>
    </w:p>
    <w:p w14:paraId="548415B9" w14:textId="77777777" w:rsidR="00DE0692" w:rsidRPr="00DC16E0" w:rsidRDefault="00DE0692" w:rsidP="00DE0692">
      <w:pPr>
        <w:pStyle w:val="Corpsdetexte"/>
        <w:jc w:val="center"/>
        <w:rPr>
          <w:rFonts w:ascii="Comic Sans MS" w:hAnsi="Comic Sans MS"/>
          <w:b/>
          <w:i/>
          <w:u w:val="single"/>
        </w:rPr>
      </w:pPr>
      <w:r w:rsidRPr="00DC16E0">
        <w:rPr>
          <w:rFonts w:ascii="Comic Sans MS" w:hAnsi="Comic Sans MS"/>
          <w:b/>
          <w:i/>
          <w:u w:val="single"/>
        </w:rPr>
        <w:t>Questions diverses :</w:t>
      </w:r>
    </w:p>
    <w:p w14:paraId="6A423026" w14:textId="77777777" w:rsidR="00DE0692" w:rsidRPr="00DC16E0" w:rsidRDefault="00DE0692" w:rsidP="00DC16E0">
      <w:pPr>
        <w:pStyle w:val="Corpsdetexte"/>
        <w:spacing w:line="240" w:lineRule="auto"/>
        <w:jc w:val="center"/>
        <w:rPr>
          <w:rFonts w:ascii="Comic Sans MS" w:hAnsi="Comic Sans MS"/>
          <w:b/>
          <w:i/>
          <w:u w:val="single"/>
        </w:rPr>
      </w:pPr>
    </w:p>
    <w:p w14:paraId="083E08C3" w14:textId="5901B659" w:rsidR="00DE0692" w:rsidRPr="00DC16E0" w:rsidRDefault="00DE0692" w:rsidP="00DC16E0">
      <w:pPr>
        <w:pStyle w:val="Sansinterligne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>Comme convenu lors de la réunion des membres de bureau</w:t>
      </w:r>
      <w:r w:rsidR="00BB414E" w:rsidRPr="00DC16E0">
        <w:rPr>
          <w:rFonts w:ascii="Comic Sans MS" w:hAnsi="Comic Sans MS"/>
          <w:sz w:val="24"/>
          <w:szCs w:val="24"/>
        </w:rPr>
        <w:t xml:space="preserve"> 23 février 2023</w:t>
      </w:r>
      <w:r w:rsidRPr="00DC16E0">
        <w:rPr>
          <w:rFonts w:ascii="Comic Sans MS" w:hAnsi="Comic Sans MS"/>
          <w:sz w:val="24"/>
          <w:szCs w:val="24"/>
        </w:rPr>
        <w:t xml:space="preserve">, </w:t>
      </w:r>
    </w:p>
    <w:p w14:paraId="481A5129" w14:textId="79644241" w:rsidR="00DC16E0" w:rsidRPr="00DC16E0" w:rsidRDefault="00DC16E0" w:rsidP="00DC16E0">
      <w:pPr>
        <w:pStyle w:val="Sansinterligne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>En fonction du statut Mme La</w:t>
      </w:r>
      <w:r w:rsidR="00DE0692" w:rsidRPr="00DC16E0">
        <w:rPr>
          <w:rFonts w:ascii="Comic Sans MS" w:hAnsi="Comic Sans MS"/>
          <w:sz w:val="24"/>
          <w:szCs w:val="24"/>
        </w:rPr>
        <w:t xml:space="preserve"> président</w:t>
      </w:r>
      <w:r w:rsidRPr="00DC16E0">
        <w:rPr>
          <w:rFonts w:ascii="Comic Sans MS" w:hAnsi="Comic Sans MS"/>
          <w:sz w:val="24"/>
          <w:szCs w:val="24"/>
        </w:rPr>
        <w:t>e</w:t>
      </w:r>
      <w:r w:rsidR="00DE0692" w:rsidRPr="00DC16E0">
        <w:rPr>
          <w:rFonts w:ascii="Comic Sans MS" w:hAnsi="Comic Sans MS"/>
          <w:sz w:val="24"/>
          <w:szCs w:val="24"/>
        </w:rPr>
        <w:t xml:space="preserve"> </w:t>
      </w:r>
      <w:r w:rsidR="00E90BDE">
        <w:rPr>
          <w:rFonts w:ascii="Comic Sans MS" w:hAnsi="Comic Sans MS"/>
          <w:sz w:val="24"/>
          <w:szCs w:val="24"/>
        </w:rPr>
        <w:t>confirme</w:t>
      </w:r>
      <w:r w:rsidR="00DE0692" w:rsidRPr="00DC16E0">
        <w:rPr>
          <w:rFonts w:ascii="Comic Sans MS" w:hAnsi="Comic Sans MS"/>
          <w:sz w:val="24"/>
          <w:szCs w:val="24"/>
        </w:rPr>
        <w:t xml:space="preserve"> que les membres du bureau </w:t>
      </w:r>
    </w:p>
    <w:p w14:paraId="2D23D652" w14:textId="6919F815" w:rsidR="00DC16E0" w:rsidRDefault="00DC16E0" w:rsidP="00DC16E0">
      <w:pPr>
        <w:pStyle w:val="Sansinterligne"/>
        <w:rPr>
          <w:rFonts w:ascii="Comic Sans MS" w:hAnsi="Comic Sans MS"/>
          <w:sz w:val="24"/>
          <w:szCs w:val="24"/>
        </w:rPr>
      </w:pPr>
      <w:proofErr w:type="gramStart"/>
      <w:r w:rsidRPr="00DC16E0">
        <w:rPr>
          <w:rFonts w:ascii="Comic Sans MS" w:hAnsi="Comic Sans MS"/>
          <w:sz w:val="24"/>
          <w:szCs w:val="24"/>
        </w:rPr>
        <w:t>sont</w:t>
      </w:r>
      <w:proofErr w:type="gramEnd"/>
      <w:r w:rsidRPr="00DC16E0">
        <w:rPr>
          <w:rFonts w:ascii="Comic Sans MS" w:hAnsi="Comic Sans MS"/>
          <w:sz w:val="24"/>
          <w:szCs w:val="24"/>
        </w:rPr>
        <w:t xml:space="preserve"> élus pur 4 an</w:t>
      </w:r>
      <w:r>
        <w:rPr>
          <w:rFonts w:ascii="Comic Sans MS" w:hAnsi="Comic Sans MS"/>
          <w:sz w:val="24"/>
          <w:szCs w:val="24"/>
        </w:rPr>
        <w:t>s</w:t>
      </w:r>
    </w:p>
    <w:p w14:paraId="244F3E35" w14:textId="77777777" w:rsidR="00E90BDE" w:rsidRDefault="00E90BDE" w:rsidP="00DC16E0">
      <w:pPr>
        <w:pStyle w:val="Sansinterligne"/>
        <w:rPr>
          <w:rFonts w:ascii="Comic Sans MS" w:hAnsi="Comic Sans MS"/>
          <w:sz w:val="24"/>
          <w:szCs w:val="24"/>
        </w:rPr>
      </w:pPr>
    </w:p>
    <w:p w14:paraId="2A038196" w14:textId="30B69FB7" w:rsidR="00E90BDE" w:rsidRDefault="00E90BDE" w:rsidP="00DC16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a été envoyé par courrier les besoins en eaux pour 2023 -</w:t>
      </w:r>
    </w:p>
    <w:p w14:paraId="165D75E0" w14:textId="164E9ECB" w:rsidR="00DC16E0" w:rsidRDefault="00DC16E0" w:rsidP="00DC16E0">
      <w:pPr>
        <w:pStyle w:val="Sansinterligne"/>
        <w:rPr>
          <w:rFonts w:ascii="Comic Sans MS" w:hAnsi="Comic Sans MS"/>
          <w:sz w:val="24"/>
          <w:szCs w:val="24"/>
        </w:rPr>
      </w:pPr>
    </w:p>
    <w:p w14:paraId="02A4F0B9" w14:textId="34CFF71B" w:rsidR="00DC16E0" w:rsidRDefault="00DC16E0" w:rsidP="00DC16E0">
      <w:pPr>
        <w:pStyle w:val="Sansinterligne"/>
        <w:rPr>
          <w:rFonts w:ascii="Comic Sans MS" w:hAnsi="Comic Sans MS"/>
          <w:sz w:val="24"/>
          <w:szCs w:val="24"/>
        </w:rPr>
      </w:pPr>
      <w:r w:rsidRPr="00DC16E0">
        <w:rPr>
          <w:rFonts w:ascii="Comic Sans MS" w:hAnsi="Comic Sans MS"/>
          <w:sz w:val="24"/>
          <w:szCs w:val="24"/>
        </w:rPr>
        <w:tab/>
      </w:r>
    </w:p>
    <w:p w14:paraId="2947A3CC" w14:textId="191388BC" w:rsidR="00DC16E0" w:rsidRPr="00DC16E0" w:rsidRDefault="00DC16E0" w:rsidP="00DC16E0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Petit rappel de la tarification de 2022 elle sera revue pour 2023 </w:t>
      </w:r>
    </w:p>
    <w:p w14:paraId="709BB541" w14:textId="34A3DBBB" w:rsidR="00DE0692" w:rsidRDefault="00DE0692" w:rsidP="00A6473B">
      <w:pPr>
        <w:pStyle w:val="Corpsdetexte"/>
        <w:rPr>
          <w:rFonts w:ascii="Comic Sans MS" w:hAnsi="Comic Sans MS"/>
          <w:i/>
        </w:rPr>
      </w:pPr>
      <w:r w:rsidRPr="00DC16E0">
        <w:rPr>
          <w:rFonts w:ascii="Comic Sans MS" w:hAnsi="Comic Sans MS"/>
          <w:i/>
        </w:rPr>
        <w:lastRenderedPageBreak/>
        <w:tab/>
      </w:r>
    </w:p>
    <w:p w14:paraId="0D316423" w14:textId="3ADB45F7" w:rsidR="00DC16E0" w:rsidRDefault="00DC16E0" w:rsidP="00A6473B">
      <w:pPr>
        <w:pStyle w:val="Corpsdetexte"/>
        <w:rPr>
          <w:rFonts w:ascii="Comic Sans MS" w:hAnsi="Comic Sans MS"/>
          <w:i/>
        </w:rPr>
      </w:pPr>
    </w:p>
    <w:p w14:paraId="2F060385" w14:textId="05E70696" w:rsidR="00DC16E0" w:rsidRPr="00DC16E0" w:rsidRDefault="00E90BDE" w:rsidP="00A6473B">
      <w:pPr>
        <w:pStyle w:val="Corpsdetexte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Intervention de : </w:t>
      </w:r>
    </w:p>
    <w:p w14:paraId="5B95C979" w14:textId="77777777" w:rsidR="00183578" w:rsidRDefault="00DE0692" w:rsidP="00DE0692">
      <w:pPr>
        <w:pStyle w:val="Corpsdetexte"/>
        <w:jc w:val="both"/>
        <w:rPr>
          <w:rFonts w:ascii="Comic Sans MS" w:hAnsi="Comic Sans MS"/>
          <w:iCs/>
        </w:rPr>
      </w:pPr>
      <w:r w:rsidRPr="00DC16E0">
        <w:rPr>
          <w:rFonts w:ascii="Comic Sans MS" w:hAnsi="Comic Sans MS"/>
          <w:iCs/>
        </w:rPr>
        <w:t>M</w:t>
      </w:r>
      <w:r w:rsidR="00DC16E0" w:rsidRPr="00DC16E0">
        <w:rPr>
          <w:rFonts w:ascii="Comic Sans MS" w:hAnsi="Comic Sans MS"/>
          <w:iCs/>
        </w:rPr>
        <w:t>me</w:t>
      </w:r>
      <w:r w:rsidRPr="00DC16E0">
        <w:rPr>
          <w:rFonts w:ascii="Comic Sans MS" w:hAnsi="Comic Sans MS"/>
          <w:iCs/>
        </w:rPr>
        <w:t xml:space="preserve"> le Maire </w:t>
      </w:r>
      <w:r w:rsidR="00DC16E0" w:rsidRPr="00DC16E0">
        <w:rPr>
          <w:rFonts w:ascii="Comic Sans MS" w:hAnsi="Comic Sans MS"/>
          <w:iCs/>
        </w:rPr>
        <w:t xml:space="preserve">de Travaillan </w:t>
      </w:r>
      <w:r w:rsidRPr="00DC16E0">
        <w:rPr>
          <w:rFonts w:ascii="Comic Sans MS" w:hAnsi="Comic Sans MS"/>
          <w:iCs/>
        </w:rPr>
        <w:t>:</w:t>
      </w:r>
      <w:r w:rsidR="00DC16E0" w:rsidRPr="00DC16E0">
        <w:rPr>
          <w:rFonts w:ascii="Comic Sans MS" w:hAnsi="Comic Sans MS"/>
          <w:iCs/>
        </w:rPr>
        <w:t xml:space="preserve">            </w:t>
      </w:r>
    </w:p>
    <w:p w14:paraId="1A2BF625" w14:textId="301C5B5A" w:rsidR="00183578" w:rsidRDefault="00183578" w:rsidP="00DE0692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Pas de remarques, souhaite que tout fonctionne au mieux pour les arrosant l’eau est </w:t>
      </w:r>
    </w:p>
    <w:p w14:paraId="15492266" w14:textId="77777777" w:rsidR="00183578" w:rsidRDefault="00183578" w:rsidP="00DE0692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Vitale pour le village.</w:t>
      </w:r>
    </w:p>
    <w:p w14:paraId="75B06866" w14:textId="6183B87B" w:rsidR="00E90BDE" w:rsidRDefault="00DC16E0" w:rsidP="00DE0692">
      <w:pPr>
        <w:pStyle w:val="Corpsdetexte"/>
        <w:jc w:val="both"/>
        <w:rPr>
          <w:rFonts w:ascii="Comic Sans MS" w:hAnsi="Comic Sans MS"/>
          <w:iCs/>
        </w:rPr>
      </w:pPr>
      <w:r w:rsidRPr="00DC16E0">
        <w:rPr>
          <w:rFonts w:ascii="Comic Sans MS" w:hAnsi="Comic Sans MS"/>
          <w:iCs/>
        </w:rPr>
        <w:t xml:space="preserve">                                </w:t>
      </w:r>
    </w:p>
    <w:p w14:paraId="619438B5" w14:textId="77777777" w:rsidR="00E90BDE" w:rsidRDefault="00E90BDE" w:rsidP="00DE0692">
      <w:pPr>
        <w:pStyle w:val="Corpsdetexte"/>
        <w:jc w:val="both"/>
        <w:rPr>
          <w:rFonts w:ascii="Comic Sans MS" w:hAnsi="Comic Sans MS"/>
          <w:iCs/>
        </w:rPr>
      </w:pPr>
    </w:p>
    <w:p w14:paraId="3CD2494F" w14:textId="77777777" w:rsidR="00E90BDE" w:rsidRDefault="00E90BDE" w:rsidP="00DE0692">
      <w:pPr>
        <w:pStyle w:val="Corpsdetexte"/>
        <w:jc w:val="both"/>
        <w:rPr>
          <w:rFonts w:ascii="Comic Sans MS" w:hAnsi="Comic Sans MS"/>
          <w:iCs/>
        </w:rPr>
      </w:pPr>
    </w:p>
    <w:p w14:paraId="615BCBBE" w14:textId="77777777" w:rsidR="00E90BDE" w:rsidRDefault="00E90BDE" w:rsidP="00DE0692">
      <w:pPr>
        <w:pStyle w:val="Corpsdetexte"/>
        <w:jc w:val="both"/>
        <w:rPr>
          <w:rFonts w:ascii="Comic Sans MS" w:hAnsi="Comic Sans MS"/>
          <w:iCs/>
        </w:rPr>
      </w:pPr>
    </w:p>
    <w:p w14:paraId="0EDB0D0F" w14:textId="4AE96349" w:rsidR="00DE0692" w:rsidRDefault="00DC16E0" w:rsidP="00DE0692">
      <w:pPr>
        <w:pStyle w:val="Corpsdetexte"/>
        <w:jc w:val="both"/>
        <w:rPr>
          <w:rFonts w:ascii="Comic Sans MS" w:hAnsi="Comic Sans MS"/>
          <w:iCs/>
        </w:rPr>
      </w:pPr>
      <w:r w:rsidRPr="00DC16E0">
        <w:rPr>
          <w:rFonts w:ascii="Comic Sans MS" w:hAnsi="Comic Sans MS"/>
          <w:iCs/>
        </w:rPr>
        <w:t>Mr le Maire de Camaret,</w:t>
      </w:r>
    </w:p>
    <w:p w14:paraId="097B2B50" w14:textId="178D7E9E" w:rsidR="00183578" w:rsidRDefault="00183578" w:rsidP="00DE0692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Remercie l’implication des membres de l’Asa et souhaite une pérennité pour le partage </w:t>
      </w:r>
    </w:p>
    <w:p w14:paraId="7692CE51" w14:textId="765E2602" w:rsidR="00183578" w:rsidRDefault="00183578" w:rsidP="00DE0692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Des eaux et l’entretien des réseaux.</w:t>
      </w:r>
    </w:p>
    <w:p w14:paraId="14E512B1" w14:textId="2E9FF911" w:rsidR="00183578" w:rsidRDefault="00183578" w:rsidP="00DE0692">
      <w:pPr>
        <w:pStyle w:val="Corpsdetexte"/>
        <w:jc w:val="both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Précise que la commune est toujours présente en cas de besoin.</w:t>
      </w:r>
    </w:p>
    <w:p w14:paraId="3E85F86F" w14:textId="77777777" w:rsidR="00183578" w:rsidRPr="00DC16E0" w:rsidRDefault="00183578" w:rsidP="00DE0692">
      <w:pPr>
        <w:pStyle w:val="Corpsdetexte"/>
        <w:jc w:val="both"/>
        <w:rPr>
          <w:rFonts w:ascii="Comic Sans MS" w:hAnsi="Comic Sans MS"/>
          <w:iCs/>
        </w:rPr>
      </w:pPr>
    </w:p>
    <w:p w14:paraId="485289CD" w14:textId="217D50F2" w:rsidR="00BB414E" w:rsidRPr="00ED3BE3" w:rsidRDefault="00BB414E" w:rsidP="00A6473B">
      <w:pPr>
        <w:pStyle w:val="Corpsdetexte"/>
        <w:jc w:val="both"/>
        <w:rPr>
          <w:rFonts w:ascii="Comic Sans MS" w:hAnsi="Comic Sans MS"/>
          <w:i/>
        </w:rPr>
      </w:pPr>
    </w:p>
    <w:p w14:paraId="5F9714BA" w14:textId="420301FB" w:rsidR="00BB414E" w:rsidRPr="00ED3BE3" w:rsidRDefault="00BB414E" w:rsidP="00A6473B">
      <w:pPr>
        <w:pStyle w:val="Corpsdetexte"/>
        <w:jc w:val="both"/>
        <w:rPr>
          <w:rFonts w:ascii="Comic Sans MS" w:hAnsi="Comic Sans MS"/>
          <w:i/>
        </w:rPr>
      </w:pPr>
    </w:p>
    <w:p w14:paraId="086FCEEE" w14:textId="77777777" w:rsidR="00BB414E" w:rsidRPr="00ED3BE3" w:rsidRDefault="00BB414E" w:rsidP="00A6473B">
      <w:pPr>
        <w:pStyle w:val="Corpsdetexte"/>
        <w:jc w:val="both"/>
        <w:rPr>
          <w:rFonts w:ascii="Comic Sans MS" w:hAnsi="Comic Sans MS"/>
          <w:i/>
        </w:rPr>
      </w:pPr>
    </w:p>
    <w:p w14:paraId="7DDFD403" w14:textId="77777777" w:rsidR="00DE0692" w:rsidRPr="00ED3BE3" w:rsidRDefault="00DE0692" w:rsidP="00DE0692">
      <w:pPr>
        <w:pStyle w:val="Corpsdetexte"/>
        <w:jc w:val="both"/>
        <w:rPr>
          <w:rFonts w:ascii="Comic Sans MS" w:hAnsi="Comic Sans MS"/>
          <w:i/>
        </w:rPr>
      </w:pPr>
    </w:p>
    <w:p w14:paraId="2B99893D" w14:textId="33FCF3DD" w:rsidR="00DE0692" w:rsidRPr="00ED3BE3" w:rsidRDefault="00183578" w:rsidP="00DE0692">
      <w:pPr>
        <w:jc w:val="both"/>
        <w:rPr>
          <w:rFonts w:ascii="Comic Sans MS" w:hAnsi="Comic Sans MS" w:cs="Arial"/>
          <w:i/>
          <w:color w:val="000000"/>
          <w:sz w:val="24"/>
          <w:szCs w:val="24"/>
        </w:rPr>
      </w:pPr>
      <w:r>
        <w:rPr>
          <w:rFonts w:ascii="Comic Sans MS" w:hAnsi="Comic Sans MS" w:cs="Arial"/>
          <w:i/>
          <w:color w:val="000000"/>
          <w:sz w:val="24"/>
          <w:szCs w:val="24"/>
        </w:rPr>
        <w:t>F</w:t>
      </w:r>
      <w:r w:rsidR="00DE0692" w:rsidRPr="00ED3BE3">
        <w:rPr>
          <w:rFonts w:ascii="Comic Sans MS" w:hAnsi="Comic Sans MS" w:cs="Arial"/>
          <w:i/>
          <w:color w:val="000000"/>
          <w:sz w:val="24"/>
          <w:szCs w:val="24"/>
        </w:rPr>
        <w:t xml:space="preserve">ait à Camaret sur </w:t>
      </w:r>
      <w:proofErr w:type="spellStart"/>
      <w:r w:rsidR="00DE0692" w:rsidRPr="00ED3BE3">
        <w:rPr>
          <w:rFonts w:ascii="Comic Sans MS" w:hAnsi="Comic Sans MS" w:cs="Arial"/>
          <w:i/>
          <w:color w:val="000000"/>
          <w:sz w:val="24"/>
          <w:szCs w:val="24"/>
        </w:rPr>
        <w:t>Aygues</w:t>
      </w:r>
      <w:proofErr w:type="spellEnd"/>
      <w:r w:rsidR="00DE0692" w:rsidRPr="00ED3BE3">
        <w:rPr>
          <w:rFonts w:ascii="Comic Sans MS" w:hAnsi="Comic Sans MS" w:cs="Arial"/>
          <w:i/>
          <w:color w:val="000000"/>
          <w:sz w:val="24"/>
          <w:szCs w:val="24"/>
        </w:rPr>
        <w:t xml:space="preserve"> </w:t>
      </w:r>
      <w:proofErr w:type="gramStart"/>
      <w:r w:rsidR="00DE0692" w:rsidRPr="00ED3BE3">
        <w:rPr>
          <w:rFonts w:ascii="Comic Sans MS" w:hAnsi="Comic Sans MS" w:cs="Arial"/>
          <w:i/>
          <w:color w:val="000000"/>
          <w:sz w:val="24"/>
          <w:szCs w:val="24"/>
        </w:rPr>
        <w:t xml:space="preserve">le  </w:t>
      </w:r>
      <w:r w:rsidR="00A6473B" w:rsidRPr="00ED3BE3">
        <w:rPr>
          <w:rFonts w:ascii="Comic Sans MS" w:hAnsi="Comic Sans MS" w:cs="Arial"/>
          <w:i/>
          <w:color w:val="000000"/>
          <w:sz w:val="24"/>
          <w:szCs w:val="24"/>
        </w:rPr>
        <w:t>9</w:t>
      </w:r>
      <w:proofErr w:type="gramEnd"/>
      <w:r w:rsidR="00A6473B" w:rsidRPr="00ED3BE3">
        <w:rPr>
          <w:rFonts w:ascii="Comic Sans MS" w:hAnsi="Comic Sans MS" w:cs="Arial"/>
          <w:i/>
          <w:color w:val="000000"/>
          <w:sz w:val="24"/>
          <w:szCs w:val="24"/>
        </w:rPr>
        <w:t xml:space="preserve"> Mars 2023</w:t>
      </w:r>
    </w:p>
    <w:p w14:paraId="3C32A5DA" w14:textId="5D1CCEC3" w:rsidR="00DE0692" w:rsidRPr="00ED3BE3" w:rsidRDefault="00DE0692" w:rsidP="00DE0692">
      <w:pPr>
        <w:jc w:val="both"/>
        <w:rPr>
          <w:rFonts w:ascii="Comic Sans MS" w:hAnsi="Comic Sans MS" w:cs="Arial"/>
          <w:i/>
          <w:sz w:val="24"/>
          <w:szCs w:val="24"/>
        </w:rPr>
      </w:pPr>
      <w:r w:rsidRPr="00ED3BE3">
        <w:rPr>
          <w:rFonts w:ascii="Comic Sans MS" w:hAnsi="Comic Sans MS" w:cs="Arial"/>
          <w:i/>
          <w:sz w:val="24"/>
          <w:szCs w:val="24"/>
        </w:rPr>
        <w:tab/>
      </w:r>
      <w:r w:rsidRPr="00ED3BE3">
        <w:rPr>
          <w:rFonts w:ascii="Comic Sans MS" w:hAnsi="Comic Sans MS" w:cs="Arial"/>
          <w:i/>
          <w:sz w:val="24"/>
          <w:szCs w:val="24"/>
        </w:rPr>
        <w:tab/>
      </w:r>
      <w:r w:rsidRPr="00ED3BE3">
        <w:rPr>
          <w:rFonts w:ascii="Comic Sans MS" w:hAnsi="Comic Sans MS" w:cs="Arial"/>
          <w:i/>
          <w:sz w:val="24"/>
          <w:szCs w:val="24"/>
        </w:rPr>
        <w:tab/>
        <w:t xml:space="preserve">   </w:t>
      </w:r>
      <w:r w:rsidRPr="00ED3BE3">
        <w:rPr>
          <w:rFonts w:ascii="Comic Sans MS" w:hAnsi="Comic Sans MS" w:cs="Arial"/>
          <w:i/>
          <w:sz w:val="24"/>
          <w:szCs w:val="24"/>
        </w:rPr>
        <w:tab/>
      </w:r>
      <w:r w:rsidRPr="00ED3BE3">
        <w:rPr>
          <w:rFonts w:ascii="Comic Sans MS" w:hAnsi="Comic Sans MS" w:cs="Arial"/>
          <w:i/>
          <w:sz w:val="24"/>
          <w:szCs w:val="24"/>
        </w:rPr>
        <w:tab/>
        <w:t xml:space="preserve">    </w:t>
      </w:r>
      <w:r w:rsidRPr="00ED3BE3">
        <w:rPr>
          <w:rFonts w:ascii="Comic Sans MS" w:hAnsi="Comic Sans MS" w:cs="Arial"/>
          <w:i/>
          <w:sz w:val="24"/>
          <w:szCs w:val="24"/>
        </w:rPr>
        <w:tab/>
      </w:r>
      <w:r w:rsidRPr="00ED3BE3">
        <w:rPr>
          <w:rFonts w:ascii="Comic Sans MS" w:hAnsi="Comic Sans MS" w:cs="Arial"/>
          <w:i/>
          <w:sz w:val="24"/>
          <w:szCs w:val="24"/>
        </w:rPr>
        <w:tab/>
      </w:r>
    </w:p>
    <w:p w14:paraId="7FA7C067" w14:textId="76AB681B" w:rsidR="00DE0692" w:rsidRPr="00ED3BE3" w:rsidRDefault="00DE0692" w:rsidP="00DB3C57">
      <w:pPr>
        <w:jc w:val="both"/>
        <w:rPr>
          <w:rFonts w:ascii="Comic Sans MS" w:hAnsi="Comic Sans MS" w:cs="Times New Roman"/>
          <w:i/>
          <w:color w:val="000000"/>
          <w:sz w:val="24"/>
          <w:szCs w:val="24"/>
        </w:rPr>
      </w:pPr>
      <w:r w:rsidRPr="00ED3BE3">
        <w:rPr>
          <w:rFonts w:ascii="Comic Sans MS" w:hAnsi="Comic Sans MS"/>
          <w:i/>
          <w:color w:val="000000"/>
          <w:sz w:val="24"/>
          <w:szCs w:val="24"/>
        </w:rPr>
        <w:t>Secrétaire de séance</w:t>
      </w:r>
      <w:r w:rsidRPr="00ED3BE3">
        <w:rPr>
          <w:rFonts w:ascii="Comic Sans MS" w:hAnsi="Comic Sans MS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/>
          <w:i/>
          <w:color w:val="000000"/>
          <w:sz w:val="24"/>
          <w:szCs w:val="24"/>
        </w:rPr>
        <w:tab/>
      </w:r>
      <w:r w:rsidR="00DB3C57" w:rsidRPr="00ED3BE3">
        <w:rPr>
          <w:rFonts w:ascii="Comic Sans MS" w:hAnsi="Comic Sans MS"/>
          <w:i/>
          <w:color w:val="000000"/>
          <w:sz w:val="24"/>
          <w:szCs w:val="24"/>
        </w:rPr>
        <w:tab/>
        <w:t xml:space="preserve">      </w:t>
      </w:r>
      <w:r w:rsidR="00A6473B" w:rsidRPr="00ED3BE3">
        <w:rPr>
          <w:rFonts w:ascii="Comic Sans MS" w:hAnsi="Comic Sans MS" w:cs="Times New Roman"/>
          <w:i/>
          <w:color w:val="000000"/>
          <w:sz w:val="24"/>
          <w:szCs w:val="24"/>
        </w:rPr>
        <w:t xml:space="preserve">La Présidente </w:t>
      </w:r>
    </w:p>
    <w:p w14:paraId="2821B710" w14:textId="03D52C95" w:rsidR="00A6473B" w:rsidRPr="00ED3BE3" w:rsidRDefault="00A6473B" w:rsidP="00DB3C57">
      <w:pPr>
        <w:jc w:val="both"/>
        <w:rPr>
          <w:rFonts w:ascii="Comic Sans MS" w:hAnsi="Comic Sans MS" w:cs="Arial"/>
          <w:i/>
          <w:sz w:val="24"/>
          <w:szCs w:val="24"/>
        </w:rPr>
      </w:pP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="00DB3C57"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="00DB3C57" w:rsidRPr="00ED3BE3">
        <w:rPr>
          <w:rFonts w:ascii="Comic Sans MS" w:hAnsi="Comic Sans MS" w:cs="Times New Roman"/>
          <w:i/>
          <w:color w:val="000000"/>
          <w:sz w:val="24"/>
          <w:szCs w:val="24"/>
        </w:rPr>
        <w:tab/>
      </w:r>
      <w:r w:rsidRPr="00ED3BE3">
        <w:rPr>
          <w:rFonts w:ascii="Comic Sans MS" w:hAnsi="Comic Sans MS" w:cs="Times New Roman"/>
          <w:i/>
          <w:color w:val="000000"/>
          <w:sz w:val="24"/>
          <w:szCs w:val="24"/>
        </w:rPr>
        <w:t xml:space="preserve">Madame Lispal Patricia </w:t>
      </w:r>
    </w:p>
    <w:p w14:paraId="5203E2AF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0BDE190C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09AE2A10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2FC371CF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15CE1AC2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3E9F7444" w14:textId="0A2426C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27F04A54" w14:textId="48604E88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31B1A554" w14:textId="07204CE7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7D32F508" w14:textId="26EF402D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437DB306" w14:textId="4849BB41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4FA190CB" w14:textId="77777777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4F9E477A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69F9DCC1" w14:textId="77777777" w:rsidR="00DC16E0" w:rsidRDefault="00DC16E0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226BD6DE" w14:textId="77777777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1B7FD853" w14:textId="77777777" w:rsidR="00183578" w:rsidRDefault="00183578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071F1D45" w14:textId="1E1EB7DA" w:rsidR="00D1527A" w:rsidRPr="00ED3BE3" w:rsidRDefault="00DB3C57" w:rsidP="00035BCC">
      <w:pPr>
        <w:pStyle w:val="Sansinterligne"/>
        <w:jc w:val="center"/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>Rappel de la Tarification en 2022</w:t>
      </w:r>
    </w:p>
    <w:p w14:paraId="6237C374" w14:textId="04BCB278" w:rsidR="0067682C" w:rsidRPr="00ED3BE3" w:rsidRDefault="0067682C" w:rsidP="0067682C">
      <w:pPr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 xml:space="preserve">Décision sur le tarif du rôle </w:t>
      </w:r>
      <w:r w:rsidR="00E90BDE" w:rsidRPr="00ED3BE3">
        <w:rPr>
          <w:rFonts w:ascii="Comic Sans MS" w:hAnsi="Comic Sans MS" w:cs="Comic Sans MS"/>
          <w:b/>
          <w:sz w:val="24"/>
          <w:szCs w:val="24"/>
          <w:u w:val="single"/>
        </w:rPr>
        <w:t>2022 pour</w:t>
      </w:r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 xml:space="preserve"> « les </w:t>
      </w:r>
      <w:proofErr w:type="spellStart"/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>Arrosants</w:t>
      </w:r>
      <w:proofErr w:type="spellEnd"/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> »</w:t>
      </w:r>
    </w:p>
    <w:p w14:paraId="378C7A68" w14:textId="599B4F62" w:rsidR="00903B7D" w:rsidRPr="00ED3BE3" w:rsidRDefault="0067682C" w:rsidP="0067682C">
      <w:pPr>
        <w:autoSpaceDE w:val="0"/>
        <w:autoSpaceDN w:val="0"/>
        <w:adjustRightInd w:val="0"/>
        <w:spacing w:after="0"/>
        <w:rPr>
          <w:rFonts w:ascii="Comic Sans MS" w:hAnsi="Comic Sans MS" w:cs="Comic Sans MS"/>
          <w:sz w:val="24"/>
          <w:szCs w:val="24"/>
        </w:rPr>
      </w:pPr>
      <w:r w:rsidRPr="00ED3BE3">
        <w:rPr>
          <w:rFonts w:ascii="Comic Sans MS" w:hAnsi="Comic Sans MS" w:cs="Comic Sans MS"/>
          <w:sz w:val="24"/>
          <w:szCs w:val="24"/>
        </w:rPr>
        <w:t xml:space="preserve">-Taxe d’entretien (bordure des </w:t>
      </w:r>
      <w:r w:rsidR="00E90BDE" w:rsidRPr="00ED3BE3">
        <w:rPr>
          <w:rFonts w:ascii="Comic Sans MS" w:hAnsi="Comic Sans MS" w:cs="Comic Sans MS"/>
          <w:sz w:val="24"/>
          <w:szCs w:val="24"/>
        </w:rPr>
        <w:t>ruisseaux) devient</w:t>
      </w:r>
      <w:r w:rsidRPr="00ED3BE3">
        <w:rPr>
          <w:rFonts w:ascii="Comic Sans MS" w:hAnsi="Comic Sans MS" w:cs="Comic Sans MS"/>
          <w:sz w:val="24"/>
          <w:szCs w:val="24"/>
        </w:rPr>
        <w:t xml:space="preserve"> </w:t>
      </w:r>
      <w:r w:rsidR="00903B7D" w:rsidRPr="00ED3BE3">
        <w:rPr>
          <w:rFonts w:ascii="Comic Sans MS" w:hAnsi="Comic Sans MS" w:cs="Comic Sans MS"/>
          <w:sz w:val="24"/>
          <w:szCs w:val="24"/>
        </w:rPr>
        <w:t xml:space="preserve"> </w:t>
      </w:r>
    </w:p>
    <w:p w14:paraId="2340CC43" w14:textId="34FF469D" w:rsidR="0067682C" w:rsidRPr="00ED3BE3" w:rsidRDefault="00903B7D" w:rsidP="00903B7D">
      <w:pPr>
        <w:autoSpaceDE w:val="0"/>
        <w:autoSpaceDN w:val="0"/>
        <w:adjustRightInd w:val="0"/>
        <w:spacing w:after="0"/>
        <w:ind w:firstLine="708"/>
        <w:rPr>
          <w:rFonts w:ascii="Comic Sans MS" w:hAnsi="Comic Sans MS" w:cs="Comic Sans MS"/>
          <w:sz w:val="24"/>
          <w:szCs w:val="24"/>
        </w:rPr>
      </w:pPr>
      <w:r w:rsidRPr="00ED3BE3">
        <w:rPr>
          <w:rFonts w:ascii="Comic Sans MS" w:hAnsi="Comic Sans MS" w:cs="Comic Sans MS"/>
          <w:sz w:val="24"/>
          <w:szCs w:val="24"/>
        </w:rPr>
        <w:t>*</w:t>
      </w:r>
      <w:r w:rsidR="0067682C" w:rsidRPr="00ED3BE3">
        <w:rPr>
          <w:rFonts w:ascii="Comic Sans MS" w:hAnsi="Comic Sans MS" w:cs="Comic Sans MS"/>
          <w:sz w:val="24"/>
          <w:szCs w:val="24"/>
        </w:rPr>
        <w:t xml:space="preserve"> </w:t>
      </w:r>
      <w:r w:rsidR="00E90BDE" w:rsidRPr="00ED3BE3">
        <w:rPr>
          <w:rFonts w:ascii="Comic Sans MS" w:hAnsi="Comic Sans MS" w:cs="Comic Sans MS"/>
          <w:sz w:val="24"/>
          <w:szCs w:val="24"/>
        </w:rPr>
        <w:t>Environnementale à 10</w:t>
      </w:r>
      <w:r w:rsidR="0067682C" w:rsidRPr="00ED3BE3">
        <w:rPr>
          <w:rFonts w:ascii="Comic Sans MS" w:hAnsi="Comic Sans MS" w:cs="Comic Sans MS"/>
          <w:sz w:val="24"/>
          <w:szCs w:val="24"/>
        </w:rPr>
        <w:t>€ / Adhérent.</w:t>
      </w:r>
    </w:p>
    <w:p w14:paraId="07E8F013" w14:textId="77777777" w:rsidR="00903B7D" w:rsidRPr="00ED3BE3" w:rsidRDefault="00903B7D" w:rsidP="00903B7D">
      <w:pPr>
        <w:autoSpaceDE w:val="0"/>
        <w:autoSpaceDN w:val="0"/>
        <w:adjustRightInd w:val="0"/>
        <w:spacing w:after="0"/>
        <w:ind w:firstLine="708"/>
        <w:rPr>
          <w:rFonts w:ascii="Comic Sans MS" w:hAnsi="Comic Sans MS" w:cs="Comic Sans MS"/>
          <w:sz w:val="24"/>
          <w:szCs w:val="24"/>
        </w:rPr>
      </w:pPr>
      <w:r w:rsidRPr="00ED3BE3">
        <w:rPr>
          <w:rFonts w:ascii="Comic Sans MS" w:hAnsi="Comic Sans MS" w:cs="Comic Sans MS"/>
          <w:sz w:val="24"/>
          <w:szCs w:val="24"/>
        </w:rPr>
        <w:t>* Taxe Entretien   30 € + 10 €</w:t>
      </w:r>
    </w:p>
    <w:p w14:paraId="0E4EB231" w14:textId="77777777" w:rsidR="00903B7D" w:rsidRPr="00ED3BE3" w:rsidRDefault="00903B7D" w:rsidP="00903B7D">
      <w:pPr>
        <w:autoSpaceDE w:val="0"/>
        <w:autoSpaceDN w:val="0"/>
        <w:adjustRightInd w:val="0"/>
        <w:spacing w:after="0"/>
        <w:ind w:firstLine="708"/>
        <w:rPr>
          <w:rFonts w:ascii="Comic Sans MS" w:hAnsi="Comic Sans MS" w:cs="Comic Sans MS"/>
          <w:sz w:val="24"/>
          <w:szCs w:val="24"/>
        </w:rPr>
      </w:pPr>
      <w:r w:rsidRPr="00ED3BE3">
        <w:rPr>
          <w:rFonts w:ascii="Comic Sans MS" w:hAnsi="Comic Sans MS" w:cs="Comic Sans MS"/>
          <w:sz w:val="24"/>
          <w:szCs w:val="24"/>
        </w:rPr>
        <w:t>* Taxe Jardin        50 € + 10 € +30 €</w:t>
      </w:r>
    </w:p>
    <w:p w14:paraId="7C16B87F" w14:textId="77777777" w:rsidR="0067682C" w:rsidRPr="00ED3BE3" w:rsidRDefault="00903B7D" w:rsidP="00903B7D">
      <w:pPr>
        <w:autoSpaceDE w:val="0"/>
        <w:autoSpaceDN w:val="0"/>
        <w:adjustRightInd w:val="0"/>
        <w:spacing w:after="0"/>
        <w:ind w:firstLine="708"/>
        <w:rPr>
          <w:rFonts w:ascii="Comic Sans MS" w:hAnsi="Comic Sans MS" w:cs="Comic Sans MS"/>
          <w:sz w:val="24"/>
          <w:szCs w:val="24"/>
        </w:rPr>
      </w:pPr>
      <w:r w:rsidRPr="00ED3BE3">
        <w:rPr>
          <w:rFonts w:ascii="Comic Sans MS" w:hAnsi="Comic Sans MS" w:cs="Comic Sans MS"/>
          <w:sz w:val="24"/>
          <w:szCs w:val="24"/>
        </w:rPr>
        <w:t>* Taxe d’Arrosage Individuelle a été crée par Propriétaire avec Me la Présidente.</w:t>
      </w:r>
    </w:p>
    <w:p w14:paraId="553D78EA" w14:textId="1D5D77D1" w:rsidR="00903B7D" w:rsidRDefault="00ED533F" w:rsidP="0067682C">
      <w:pPr>
        <w:autoSpaceDE w:val="0"/>
        <w:autoSpaceDN w:val="0"/>
        <w:adjustRightInd w:val="0"/>
        <w:spacing w:after="0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</w:rPr>
        <w:drawing>
          <wp:anchor distT="0" distB="0" distL="114300" distR="114300" simplePos="0" relativeHeight="251659264" behindDoc="1" locked="0" layoutInCell="1" allowOverlap="1" wp14:anchorId="600CF903" wp14:editId="1C1B80AD">
            <wp:simplePos x="0" y="0"/>
            <wp:positionH relativeFrom="column">
              <wp:posOffset>123825</wp:posOffset>
            </wp:positionH>
            <wp:positionV relativeFrom="paragraph">
              <wp:posOffset>133350</wp:posOffset>
            </wp:positionV>
            <wp:extent cx="6372225" cy="40862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30" cy="408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548A31" w14:textId="77777777" w:rsidR="0067682C" w:rsidRDefault="0067682C" w:rsidP="0067682C">
      <w:pPr>
        <w:autoSpaceDE w:val="0"/>
        <w:autoSpaceDN w:val="0"/>
        <w:adjustRightInd w:val="0"/>
        <w:spacing w:after="0"/>
        <w:rPr>
          <w:rFonts w:ascii="Comic Sans MS" w:hAnsi="Comic Sans MS" w:cs="Comic Sans MS"/>
          <w:b/>
          <w:u w:val="single"/>
        </w:rPr>
      </w:pPr>
    </w:p>
    <w:p w14:paraId="704643D4" w14:textId="77777777" w:rsidR="00903B7D" w:rsidRDefault="00903B7D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52A50789" w14:textId="77777777" w:rsidR="00903B7D" w:rsidRDefault="00903B7D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201F05C9" w14:textId="77777777" w:rsidR="00903B7D" w:rsidRDefault="00903B7D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612DC2E3" w14:textId="5E57A7F3" w:rsidR="00903B7D" w:rsidRDefault="00903B7D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63D30A3D" w14:textId="323CB4C1" w:rsidR="00DB3C57" w:rsidRDefault="00DB3C57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5DEF2DD9" w14:textId="3BBEC097" w:rsidR="00DB3C57" w:rsidRDefault="00DB3C57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1FEF23C5" w14:textId="343BF7E9" w:rsidR="00DB3C57" w:rsidRDefault="00DB3C57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7BA27A16" w14:textId="77777777" w:rsidR="00DB3C57" w:rsidRDefault="00DB3C57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5A7D1FB7" w14:textId="77777777" w:rsidR="00297645" w:rsidRDefault="00297645" w:rsidP="0067682C">
      <w:pPr>
        <w:pStyle w:val="Sansinterligne"/>
        <w:jc w:val="center"/>
        <w:rPr>
          <w:rFonts w:ascii="Comic Sans MS" w:hAnsi="Comic Sans MS"/>
          <w:sz w:val="24"/>
          <w:szCs w:val="24"/>
        </w:rPr>
      </w:pPr>
    </w:p>
    <w:p w14:paraId="5C998FA1" w14:textId="77777777" w:rsidR="00035BCC" w:rsidRDefault="00035BCC" w:rsidP="00297645">
      <w:pPr>
        <w:pStyle w:val="Sansinterligne"/>
        <w:rPr>
          <w:rFonts w:ascii="Comic Sans MS" w:hAnsi="Comic Sans MS"/>
        </w:rPr>
      </w:pPr>
    </w:p>
    <w:p w14:paraId="3B9440FC" w14:textId="77777777" w:rsidR="00035BCC" w:rsidRDefault="00035BCC" w:rsidP="00297645">
      <w:pPr>
        <w:pStyle w:val="Sansinterligne"/>
        <w:rPr>
          <w:rFonts w:ascii="Comic Sans MS" w:hAnsi="Comic Sans MS"/>
        </w:rPr>
      </w:pPr>
    </w:p>
    <w:p w14:paraId="7BD480BA" w14:textId="77777777" w:rsidR="00035BCC" w:rsidRDefault="00035BCC" w:rsidP="00297645">
      <w:pPr>
        <w:pStyle w:val="Sansinterligne"/>
        <w:rPr>
          <w:rFonts w:ascii="Comic Sans MS" w:hAnsi="Comic Sans MS"/>
        </w:rPr>
      </w:pPr>
    </w:p>
    <w:p w14:paraId="252B6F7A" w14:textId="77777777" w:rsidR="00035BCC" w:rsidRDefault="00035BCC" w:rsidP="00297645">
      <w:pPr>
        <w:pStyle w:val="Sansinterligne"/>
        <w:rPr>
          <w:rFonts w:ascii="Comic Sans MS" w:hAnsi="Comic Sans MS"/>
        </w:rPr>
      </w:pPr>
    </w:p>
    <w:p w14:paraId="1D6E0D85" w14:textId="77777777" w:rsidR="00DC16E0" w:rsidRDefault="00DC16E0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5C546AC3" w14:textId="77777777" w:rsidR="00DC16E0" w:rsidRDefault="00DC16E0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1F56E0DE" w14:textId="77777777" w:rsidR="00DC16E0" w:rsidRDefault="00DC16E0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2E0D7F92" w14:textId="77777777" w:rsidR="00DC16E0" w:rsidRDefault="00DC16E0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7E6D9649" w14:textId="77777777" w:rsidR="00DC16E0" w:rsidRDefault="00DC16E0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0D368307" w14:textId="56E3DBA1" w:rsidR="00297645" w:rsidRPr="00ED3BE3" w:rsidRDefault="00297645" w:rsidP="00E558E8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 xml:space="preserve">Je rappelle les taxes élaborées et votées qui ont été </w:t>
      </w:r>
      <w:r w:rsidR="00DB3C57" w:rsidRPr="00ED3BE3">
        <w:rPr>
          <w:rFonts w:ascii="Comic Sans MS" w:hAnsi="Comic Sans MS"/>
          <w:sz w:val="24"/>
          <w:szCs w:val="24"/>
        </w:rPr>
        <w:t>appliquées</w:t>
      </w:r>
      <w:r w:rsidRPr="00ED3BE3">
        <w:rPr>
          <w:rFonts w:ascii="Comic Sans MS" w:hAnsi="Comic Sans MS"/>
          <w:sz w:val="24"/>
          <w:szCs w:val="24"/>
        </w:rPr>
        <w:t xml:space="preserve"> sur le </w:t>
      </w:r>
      <w:r w:rsidR="00DB3C57" w:rsidRPr="00ED3BE3">
        <w:rPr>
          <w:rFonts w:ascii="Comic Sans MS" w:hAnsi="Comic Sans MS"/>
          <w:sz w:val="24"/>
          <w:szCs w:val="24"/>
        </w:rPr>
        <w:t>rôle</w:t>
      </w:r>
      <w:r w:rsidRPr="00ED3BE3">
        <w:rPr>
          <w:rFonts w:ascii="Comic Sans MS" w:hAnsi="Comic Sans MS"/>
          <w:sz w:val="24"/>
          <w:szCs w:val="24"/>
        </w:rPr>
        <w:t xml:space="preserve"> 202</w:t>
      </w:r>
      <w:r w:rsidR="00DB3C57" w:rsidRPr="00ED3BE3">
        <w:rPr>
          <w:rFonts w:ascii="Comic Sans MS" w:hAnsi="Comic Sans MS"/>
          <w:sz w:val="24"/>
          <w:szCs w:val="24"/>
        </w:rPr>
        <w:t>2</w:t>
      </w:r>
    </w:p>
    <w:p w14:paraId="2511A93F" w14:textId="77777777" w:rsidR="00297645" w:rsidRPr="00ED3BE3" w:rsidRDefault="00297645" w:rsidP="00297645">
      <w:pPr>
        <w:pStyle w:val="Sansinterligne"/>
        <w:rPr>
          <w:rFonts w:ascii="Comic Sans MS" w:hAnsi="Comic Sans MS"/>
          <w:sz w:val="24"/>
          <w:szCs w:val="24"/>
        </w:rPr>
      </w:pPr>
    </w:p>
    <w:p w14:paraId="63A5FA06" w14:textId="77777777" w:rsidR="00B81486" w:rsidRPr="00ED3BE3" w:rsidRDefault="00B81486" w:rsidP="00DF44E5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 xml:space="preserve">Tour d’arrosage et </w:t>
      </w:r>
      <w:r w:rsidR="00D1527A" w:rsidRPr="00ED3BE3">
        <w:rPr>
          <w:rFonts w:ascii="Comic Sans MS" w:hAnsi="Comic Sans MS" w:cs="Comic Sans MS"/>
          <w:b/>
          <w:sz w:val="24"/>
          <w:szCs w:val="24"/>
          <w:u w:val="single"/>
        </w:rPr>
        <w:t>règlement</w:t>
      </w:r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 xml:space="preserve"> </w:t>
      </w:r>
      <w:r w:rsidR="00D1527A" w:rsidRPr="00ED3BE3">
        <w:rPr>
          <w:rFonts w:ascii="Comic Sans MS" w:hAnsi="Comic Sans MS" w:cs="Comic Sans MS"/>
          <w:b/>
          <w:sz w:val="24"/>
          <w:szCs w:val="24"/>
          <w:u w:val="single"/>
        </w:rPr>
        <w:t>intérieur</w:t>
      </w:r>
    </w:p>
    <w:p w14:paraId="7175B2C2" w14:textId="5DB55014" w:rsidR="00B81486" w:rsidRPr="00ED3BE3" w:rsidRDefault="00D1527A" w:rsidP="00D1527A">
      <w:pPr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 xml:space="preserve">Pas encore d’actualité, à revoir avec le règlement intérieur, proposé de récupérer des </w:t>
      </w:r>
      <w:r w:rsidR="00035BCC" w:rsidRPr="00ED3BE3">
        <w:rPr>
          <w:rFonts w:ascii="Comic Sans MS" w:hAnsi="Comic Sans MS"/>
          <w:sz w:val="24"/>
          <w:szCs w:val="24"/>
        </w:rPr>
        <w:t>règlements</w:t>
      </w:r>
      <w:r w:rsidRPr="00ED3BE3">
        <w:rPr>
          <w:rFonts w:ascii="Comic Sans MS" w:hAnsi="Comic Sans MS"/>
          <w:sz w:val="24"/>
          <w:szCs w:val="24"/>
        </w:rPr>
        <w:t xml:space="preserve"> d’autres Asa pour exemple.</w:t>
      </w:r>
    </w:p>
    <w:p w14:paraId="00DFA619" w14:textId="77777777" w:rsidR="0067682C" w:rsidRPr="00ED3BE3" w:rsidRDefault="0067682C" w:rsidP="00DF44E5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sz w:val="24"/>
          <w:szCs w:val="24"/>
          <w:u w:val="single"/>
        </w:rPr>
      </w:pPr>
      <w:r w:rsidRPr="00ED3BE3">
        <w:rPr>
          <w:rFonts w:ascii="Comic Sans MS" w:hAnsi="Comic Sans MS" w:cs="Comic Sans MS"/>
          <w:b/>
          <w:sz w:val="24"/>
          <w:szCs w:val="24"/>
          <w:u w:val="single"/>
        </w:rPr>
        <w:t>Demandes de Distraction du périmètre</w:t>
      </w:r>
    </w:p>
    <w:p w14:paraId="1EF3C62E" w14:textId="77777777" w:rsidR="0067682C" w:rsidRPr="00ED3BE3" w:rsidRDefault="003740AB" w:rsidP="00DF44E5">
      <w:pPr>
        <w:pStyle w:val="Paragraphedeliste"/>
        <w:ind w:left="0"/>
        <w:rPr>
          <w:rFonts w:ascii="Comic Sans MS" w:hAnsi="Comic Sans MS"/>
          <w:bCs/>
        </w:rPr>
      </w:pPr>
      <w:r w:rsidRPr="00ED3BE3">
        <w:rPr>
          <w:rFonts w:ascii="Comic Sans MS" w:hAnsi="Comic Sans MS"/>
          <w:bCs/>
        </w:rPr>
        <w:t>On laisse le périmètre en l’état, il vaut mieux le mettre à zéro plutôt que de le supprimer.</w:t>
      </w:r>
    </w:p>
    <w:p w14:paraId="090695ED" w14:textId="77777777" w:rsidR="0067682C" w:rsidRPr="00ED3BE3" w:rsidRDefault="0067682C">
      <w:pPr>
        <w:pStyle w:val="Paragraphedeliste"/>
        <w:ind w:left="0"/>
        <w:jc w:val="center"/>
        <w:rPr>
          <w:rFonts w:ascii="Comic Sans MS" w:hAnsi="Comic Sans MS"/>
          <w:b/>
          <w:bCs/>
          <w:u w:val="single"/>
        </w:rPr>
      </w:pPr>
    </w:p>
    <w:p w14:paraId="3FDF89C1" w14:textId="77777777" w:rsidR="004C0EB6" w:rsidRPr="00ED3BE3" w:rsidRDefault="00DD3732">
      <w:pPr>
        <w:pStyle w:val="Sansinterligne"/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</w:p>
    <w:p w14:paraId="7DB49357" w14:textId="674BB47A" w:rsidR="00DB3C57" w:rsidRPr="00ED3BE3" w:rsidRDefault="004C0EB6" w:rsidP="00DB3C57">
      <w:pPr>
        <w:pStyle w:val="Sansinterligne"/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Pr="00ED3BE3">
        <w:rPr>
          <w:rFonts w:ascii="Comic Sans MS" w:hAnsi="Comic Sans MS"/>
          <w:sz w:val="24"/>
          <w:szCs w:val="24"/>
        </w:rPr>
        <w:tab/>
      </w:r>
      <w:r w:rsidR="00DD3732" w:rsidRPr="00ED3BE3">
        <w:rPr>
          <w:rFonts w:ascii="Comic Sans MS" w:hAnsi="Comic Sans MS"/>
          <w:sz w:val="24"/>
          <w:szCs w:val="24"/>
        </w:rPr>
        <w:tab/>
        <w:t xml:space="preserve">          </w:t>
      </w:r>
      <w:r w:rsidR="00F5058E" w:rsidRPr="00ED3BE3">
        <w:rPr>
          <w:rFonts w:ascii="Comic Sans MS" w:hAnsi="Comic Sans MS"/>
          <w:sz w:val="24"/>
          <w:szCs w:val="24"/>
        </w:rPr>
        <w:t xml:space="preserve">  </w:t>
      </w:r>
      <w:r w:rsidR="00AB3B5F" w:rsidRPr="00ED3BE3">
        <w:rPr>
          <w:rFonts w:ascii="Comic Sans MS" w:hAnsi="Comic Sans MS"/>
          <w:sz w:val="24"/>
          <w:szCs w:val="24"/>
        </w:rPr>
        <w:t xml:space="preserve">  </w:t>
      </w:r>
    </w:p>
    <w:p w14:paraId="138575D5" w14:textId="11208DAE" w:rsidR="007C2ECE" w:rsidRPr="00ED3BE3" w:rsidRDefault="00DD3732" w:rsidP="007C2ECE">
      <w:pPr>
        <w:pStyle w:val="Sansinterligne"/>
        <w:rPr>
          <w:rFonts w:ascii="Comic Sans MS" w:hAnsi="Comic Sans MS"/>
          <w:sz w:val="24"/>
          <w:szCs w:val="24"/>
        </w:rPr>
      </w:pPr>
      <w:r w:rsidRPr="00ED3BE3">
        <w:rPr>
          <w:rFonts w:ascii="Comic Sans MS" w:hAnsi="Comic Sans MS"/>
          <w:sz w:val="24"/>
          <w:szCs w:val="24"/>
        </w:rPr>
        <w:tab/>
      </w:r>
    </w:p>
    <w:sectPr w:rsidR="007C2ECE" w:rsidRPr="00ED3BE3" w:rsidSect="00853A36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7B3A" w14:textId="77777777" w:rsidR="003B2131" w:rsidRDefault="003B2131" w:rsidP="009C3974">
      <w:pPr>
        <w:spacing w:after="0" w:line="240" w:lineRule="auto"/>
      </w:pPr>
      <w:r>
        <w:separator/>
      </w:r>
    </w:p>
  </w:endnote>
  <w:endnote w:type="continuationSeparator" w:id="0">
    <w:p w14:paraId="0F2CECAA" w14:textId="77777777" w:rsidR="003B2131" w:rsidRDefault="003B2131" w:rsidP="009C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6791"/>
      <w:docPartObj>
        <w:docPartGallery w:val="Page Numbers (Bottom of Page)"/>
        <w:docPartUnique/>
      </w:docPartObj>
    </w:sdtPr>
    <w:sdtEndPr/>
    <w:sdtContent>
      <w:p w14:paraId="21493B89" w14:textId="49F6D9ED" w:rsidR="00DF44E5" w:rsidRDefault="00133C86">
        <w:pPr>
          <w:pStyle w:val="Pieddepage"/>
        </w:pPr>
        <w:r>
          <w:rPr>
            <w:noProof/>
            <w:lang w:eastAsia="en-US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68D7C24F" wp14:editId="013E3152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5875" t="0" r="3175" b="0"/>
                  <wp:wrapNone/>
                  <wp:docPr id="2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63029" w14:textId="77777777" w:rsidR="00DF44E5" w:rsidRDefault="00DF44E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6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EADB07" w14:textId="77777777" w:rsidR="00DF44E5" w:rsidRDefault="002175EA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E6B85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8D7C24F" id="Group 14" o:spid="_x0000_s1026" style="position:absolute;margin-left:20.8pt;margin-top:0;width:1in;height:1in;z-index:251660288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" o:allowincell="f">
                  <v:rect id="Rectangle 15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14:paraId="38463029" w14:textId="77777777" w:rsidR="00DF44E5" w:rsidRDefault="00DF44E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16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" filled="f" fillcolor="#4f81bd [3204]" strokecolor="#4f81bd [3204]">
                    <v:textbox inset=",0,,0">
                      <w:txbxContent>
                        <w:p w14:paraId="0FEADB07" w14:textId="77777777" w:rsidR="00DF44E5" w:rsidRDefault="002175EA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E6B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2812" w14:textId="77777777" w:rsidR="003B2131" w:rsidRDefault="003B2131" w:rsidP="009C3974">
      <w:pPr>
        <w:spacing w:after="0" w:line="240" w:lineRule="auto"/>
      </w:pPr>
      <w:r>
        <w:separator/>
      </w:r>
    </w:p>
  </w:footnote>
  <w:footnote w:type="continuationSeparator" w:id="0">
    <w:p w14:paraId="108910D5" w14:textId="77777777" w:rsidR="003B2131" w:rsidRDefault="003B2131" w:rsidP="009C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603679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34763888" w14:textId="77777777" w:rsidR="00DF44E5" w:rsidRDefault="00DF44E5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2175EA">
          <w:fldChar w:fldCharType="begin"/>
        </w:r>
        <w:r w:rsidR="002175EA">
          <w:instrText xml:space="preserve"> PAGE   \* MERGEFORMAT </w:instrText>
        </w:r>
        <w:r w:rsidR="002175EA">
          <w:fldChar w:fldCharType="separate"/>
        </w:r>
        <w:r w:rsidR="003E6B85" w:rsidRPr="003E6B85">
          <w:rPr>
            <w:b/>
            <w:noProof/>
          </w:rPr>
          <w:t>1</w:t>
        </w:r>
        <w:r w:rsidR="002175EA">
          <w:rPr>
            <w:b/>
            <w:noProof/>
          </w:rPr>
          <w:fldChar w:fldCharType="end"/>
        </w:r>
      </w:p>
    </w:sdtContent>
  </w:sdt>
  <w:p w14:paraId="36637F3E" w14:textId="77777777" w:rsidR="00DF44E5" w:rsidRDefault="00DF44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4FB"/>
    <w:multiLevelType w:val="hybridMultilevel"/>
    <w:tmpl w:val="4554237C"/>
    <w:lvl w:ilvl="0" w:tplc="9BA0ED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245CA"/>
    <w:multiLevelType w:val="hybridMultilevel"/>
    <w:tmpl w:val="297E52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3E1A"/>
    <w:multiLevelType w:val="hybridMultilevel"/>
    <w:tmpl w:val="6C440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2BC2"/>
    <w:multiLevelType w:val="multilevel"/>
    <w:tmpl w:val="C9DA38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BF3FCD"/>
    <w:multiLevelType w:val="hybridMultilevel"/>
    <w:tmpl w:val="3D02C14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9452406"/>
    <w:multiLevelType w:val="hybridMultilevel"/>
    <w:tmpl w:val="67F2142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99F"/>
    <w:multiLevelType w:val="hybridMultilevel"/>
    <w:tmpl w:val="E76835EA"/>
    <w:lvl w:ilvl="0" w:tplc="9BA0ED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D0DE7"/>
    <w:multiLevelType w:val="hybridMultilevel"/>
    <w:tmpl w:val="D12ABAB8"/>
    <w:lvl w:ilvl="0" w:tplc="0F7EAB7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B3564"/>
    <w:multiLevelType w:val="hybridMultilevel"/>
    <w:tmpl w:val="A32C5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A4143"/>
    <w:multiLevelType w:val="hybridMultilevel"/>
    <w:tmpl w:val="BC848CBA"/>
    <w:lvl w:ilvl="0" w:tplc="304EA808">
      <w:numFmt w:val="bullet"/>
      <w:lvlText w:val="-"/>
      <w:lvlJc w:val="left"/>
      <w:pPr>
        <w:ind w:left="1065" w:hanging="360"/>
      </w:pPr>
      <w:rPr>
        <w:rFonts w:ascii="Comic Sans MS" w:eastAsia="SimSu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CA215C1"/>
    <w:multiLevelType w:val="hybridMultilevel"/>
    <w:tmpl w:val="BB9A9E62"/>
    <w:lvl w:ilvl="0" w:tplc="101088E2">
      <w:numFmt w:val="bullet"/>
      <w:lvlText w:val=""/>
      <w:lvlJc w:val="left"/>
      <w:pPr>
        <w:ind w:left="1065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6542C60"/>
    <w:multiLevelType w:val="hybridMultilevel"/>
    <w:tmpl w:val="DEC00C7C"/>
    <w:lvl w:ilvl="0" w:tplc="BCA451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56605"/>
    <w:multiLevelType w:val="multilevel"/>
    <w:tmpl w:val="2A6E2C0A"/>
    <w:lvl w:ilvl="0">
      <w:start w:val="1"/>
      <w:numFmt w:val="bullet"/>
      <w:lvlText w:val=""/>
      <w:lvlJc w:val="left"/>
      <w:pPr>
        <w:tabs>
          <w:tab w:val="num" w:pos="1416"/>
        </w:tabs>
        <w:ind w:left="1416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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84532FD"/>
    <w:multiLevelType w:val="multilevel"/>
    <w:tmpl w:val="2940C8BE"/>
    <w:lvl w:ilvl="0">
      <w:start w:val="22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920FE0"/>
    <w:multiLevelType w:val="multilevel"/>
    <w:tmpl w:val="5338FE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36"/>
    <w:rsid w:val="00020F57"/>
    <w:rsid w:val="00035BCC"/>
    <w:rsid w:val="000411FA"/>
    <w:rsid w:val="00092423"/>
    <w:rsid w:val="000B4E7A"/>
    <w:rsid w:val="000D2278"/>
    <w:rsid w:val="000E3C85"/>
    <w:rsid w:val="001018E0"/>
    <w:rsid w:val="00105AC1"/>
    <w:rsid w:val="001303D7"/>
    <w:rsid w:val="00133C86"/>
    <w:rsid w:val="001460A6"/>
    <w:rsid w:val="001540C4"/>
    <w:rsid w:val="00183578"/>
    <w:rsid w:val="001D23A0"/>
    <w:rsid w:val="002175EA"/>
    <w:rsid w:val="002427F4"/>
    <w:rsid w:val="00265692"/>
    <w:rsid w:val="00290A0B"/>
    <w:rsid w:val="00297645"/>
    <w:rsid w:val="002A5721"/>
    <w:rsid w:val="002B3EE5"/>
    <w:rsid w:val="00337D4F"/>
    <w:rsid w:val="003554A2"/>
    <w:rsid w:val="00360E04"/>
    <w:rsid w:val="00362962"/>
    <w:rsid w:val="003740AB"/>
    <w:rsid w:val="00386E14"/>
    <w:rsid w:val="003A2A9B"/>
    <w:rsid w:val="003B2131"/>
    <w:rsid w:val="003C2804"/>
    <w:rsid w:val="003C395D"/>
    <w:rsid w:val="003C46F2"/>
    <w:rsid w:val="003D1826"/>
    <w:rsid w:val="003E6B85"/>
    <w:rsid w:val="00431188"/>
    <w:rsid w:val="0043268A"/>
    <w:rsid w:val="004449F3"/>
    <w:rsid w:val="004C0EB6"/>
    <w:rsid w:val="005663B3"/>
    <w:rsid w:val="00584765"/>
    <w:rsid w:val="005F6008"/>
    <w:rsid w:val="005F7350"/>
    <w:rsid w:val="0065045F"/>
    <w:rsid w:val="00654877"/>
    <w:rsid w:val="00673260"/>
    <w:rsid w:val="0067682C"/>
    <w:rsid w:val="006B1448"/>
    <w:rsid w:val="006E78B8"/>
    <w:rsid w:val="007077BB"/>
    <w:rsid w:val="00742876"/>
    <w:rsid w:val="00744EA4"/>
    <w:rsid w:val="00754C8F"/>
    <w:rsid w:val="00755B59"/>
    <w:rsid w:val="00772EB8"/>
    <w:rsid w:val="00774ABB"/>
    <w:rsid w:val="00780F98"/>
    <w:rsid w:val="007C21A4"/>
    <w:rsid w:val="007C2ECE"/>
    <w:rsid w:val="00826115"/>
    <w:rsid w:val="00846636"/>
    <w:rsid w:val="00853A36"/>
    <w:rsid w:val="00856201"/>
    <w:rsid w:val="0086574F"/>
    <w:rsid w:val="00886CD5"/>
    <w:rsid w:val="008A0A61"/>
    <w:rsid w:val="008A3E46"/>
    <w:rsid w:val="008B754E"/>
    <w:rsid w:val="00903B7D"/>
    <w:rsid w:val="0091543E"/>
    <w:rsid w:val="00942A9E"/>
    <w:rsid w:val="00971781"/>
    <w:rsid w:val="009C224D"/>
    <w:rsid w:val="009C3974"/>
    <w:rsid w:val="009F1A34"/>
    <w:rsid w:val="00A34FD4"/>
    <w:rsid w:val="00A538A3"/>
    <w:rsid w:val="00A6073D"/>
    <w:rsid w:val="00A6473B"/>
    <w:rsid w:val="00A80D19"/>
    <w:rsid w:val="00A8425A"/>
    <w:rsid w:val="00AB3B5F"/>
    <w:rsid w:val="00AB3E62"/>
    <w:rsid w:val="00AC6917"/>
    <w:rsid w:val="00AD0C9C"/>
    <w:rsid w:val="00AD2F5D"/>
    <w:rsid w:val="00AE4503"/>
    <w:rsid w:val="00AF0C23"/>
    <w:rsid w:val="00B3753F"/>
    <w:rsid w:val="00B81486"/>
    <w:rsid w:val="00BB414E"/>
    <w:rsid w:val="00BC58BF"/>
    <w:rsid w:val="00C330B4"/>
    <w:rsid w:val="00C3553F"/>
    <w:rsid w:val="00C8401A"/>
    <w:rsid w:val="00C8730E"/>
    <w:rsid w:val="00CA00DA"/>
    <w:rsid w:val="00CC13C3"/>
    <w:rsid w:val="00CC4954"/>
    <w:rsid w:val="00D011D7"/>
    <w:rsid w:val="00D0140E"/>
    <w:rsid w:val="00D041B8"/>
    <w:rsid w:val="00D11450"/>
    <w:rsid w:val="00D1527A"/>
    <w:rsid w:val="00D54524"/>
    <w:rsid w:val="00D937CD"/>
    <w:rsid w:val="00DB3C57"/>
    <w:rsid w:val="00DC16E0"/>
    <w:rsid w:val="00DD3732"/>
    <w:rsid w:val="00DD7B26"/>
    <w:rsid w:val="00DE0692"/>
    <w:rsid w:val="00DF118F"/>
    <w:rsid w:val="00DF35BD"/>
    <w:rsid w:val="00DF44E5"/>
    <w:rsid w:val="00E00D5D"/>
    <w:rsid w:val="00E4672A"/>
    <w:rsid w:val="00E558E8"/>
    <w:rsid w:val="00E55CDD"/>
    <w:rsid w:val="00E71B83"/>
    <w:rsid w:val="00E72547"/>
    <w:rsid w:val="00E90BDE"/>
    <w:rsid w:val="00E92240"/>
    <w:rsid w:val="00EB2D5E"/>
    <w:rsid w:val="00ED3BE3"/>
    <w:rsid w:val="00ED533F"/>
    <w:rsid w:val="00EE229F"/>
    <w:rsid w:val="00F5058E"/>
    <w:rsid w:val="00F932E1"/>
    <w:rsid w:val="00FA0E3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39B4E"/>
  <w15:docId w15:val="{EA203FBF-8C57-4485-B7A8-A530468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BB"/>
  </w:style>
  <w:style w:type="paragraph" w:styleId="Titre1">
    <w:name w:val="heading 1"/>
    <w:basedOn w:val="Normal"/>
    <w:next w:val="Normal"/>
    <w:link w:val="Titre1Car"/>
    <w:qFormat/>
    <w:rsid w:val="00780F98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53A3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debullesCar">
    <w:name w:val="Texte de bulles Car"/>
    <w:basedOn w:val="Policepardfaut"/>
    <w:rsid w:val="00853A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53A36"/>
    <w:rPr>
      <w:rFonts w:cs="Calibri"/>
    </w:rPr>
  </w:style>
  <w:style w:type="character" w:customStyle="1" w:styleId="ListLabel2">
    <w:name w:val="ListLabel 2"/>
    <w:rsid w:val="00853A36"/>
    <w:rPr>
      <w:rFonts w:cs="Courier New"/>
    </w:rPr>
  </w:style>
  <w:style w:type="character" w:customStyle="1" w:styleId="ListLabel3">
    <w:name w:val="ListLabel 3"/>
    <w:rsid w:val="00853A36"/>
    <w:rPr>
      <w:rFonts w:eastAsia="Times New Roman" w:cs="Times New Roman"/>
    </w:rPr>
  </w:style>
  <w:style w:type="character" w:customStyle="1" w:styleId="Caractresdenumrotation">
    <w:name w:val="Caractères de numérotation"/>
    <w:rsid w:val="00853A36"/>
  </w:style>
  <w:style w:type="character" w:customStyle="1" w:styleId="Puces">
    <w:name w:val="Puces"/>
    <w:rsid w:val="00853A36"/>
    <w:rPr>
      <w:rFonts w:ascii="OpenSymbol" w:eastAsia="OpenSymbol" w:hAnsi="OpenSymbol" w:cs="OpenSymbol"/>
    </w:rPr>
  </w:style>
  <w:style w:type="paragraph" w:styleId="Titre">
    <w:name w:val="Title"/>
    <w:basedOn w:val="Standard"/>
    <w:next w:val="Corpsdetexte"/>
    <w:rsid w:val="00853A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853A36"/>
    <w:pPr>
      <w:spacing w:after="120"/>
    </w:pPr>
  </w:style>
  <w:style w:type="paragraph" w:styleId="Liste">
    <w:name w:val="List"/>
    <w:basedOn w:val="Corpsdetexte"/>
    <w:rsid w:val="00853A36"/>
    <w:rPr>
      <w:rFonts w:cs="Mangal"/>
    </w:rPr>
  </w:style>
  <w:style w:type="paragraph" w:styleId="Lgende">
    <w:name w:val="caption"/>
    <w:basedOn w:val="Standard"/>
    <w:rsid w:val="00853A3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53A36"/>
    <w:pPr>
      <w:suppressLineNumbers/>
    </w:pPr>
    <w:rPr>
      <w:rFonts w:cs="Mangal"/>
    </w:rPr>
  </w:style>
  <w:style w:type="paragraph" w:styleId="Sansinterligne">
    <w:name w:val="No Spacing"/>
    <w:link w:val="SansinterligneCar"/>
    <w:uiPriority w:val="1"/>
    <w:qFormat/>
    <w:rsid w:val="00853A36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Textedebulles">
    <w:name w:val="Balloon Text"/>
    <w:basedOn w:val="Standard"/>
    <w:rsid w:val="00853A36"/>
    <w:rPr>
      <w:rFonts w:ascii="Tahoma" w:hAnsi="Tahoma" w:cs="Calibri"/>
      <w:sz w:val="16"/>
      <w:szCs w:val="16"/>
      <w:lang w:eastAsia="en-US"/>
    </w:rPr>
  </w:style>
  <w:style w:type="paragraph" w:styleId="Paragraphedeliste">
    <w:name w:val="List Paragraph"/>
    <w:basedOn w:val="Standard"/>
    <w:rsid w:val="00853A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974"/>
  </w:style>
  <w:style w:type="paragraph" w:styleId="Pieddepage">
    <w:name w:val="footer"/>
    <w:basedOn w:val="Normal"/>
    <w:link w:val="PieddepageCar"/>
    <w:uiPriority w:val="99"/>
    <w:unhideWhenUsed/>
    <w:rsid w:val="009C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974"/>
  </w:style>
  <w:style w:type="character" w:customStyle="1" w:styleId="SansinterligneCar">
    <w:name w:val="Sans interligne Car"/>
    <w:basedOn w:val="Policepardfaut"/>
    <w:link w:val="Sansinterligne"/>
    <w:uiPriority w:val="1"/>
    <w:rsid w:val="00C330B4"/>
    <w:rPr>
      <w:rFonts w:ascii="Calibri" w:eastAsia="SimSun" w:hAnsi="Calibri" w:cs="Calibr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360E04"/>
    <w:rPr>
      <w:color w:val="808080"/>
    </w:rPr>
  </w:style>
  <w:style w:type="character" w:customStyle="1" w:styleId="Titre1Car">
    <w:name w:val="Titre 1 Car"/>
    <w:basedOn w:val="Policepardfaut"/>
    <w:link w:val="Titre1"/>
    <w:rsid w:val="00780F98"/>
    <w:rPr>
      <w:rFonts w:ascii="Times New Roman" w:eastAsia="Times New Roman" w:hAnsi="Times New Roman" w:cs="Times New Roman"/>
      <w:b/>
      <w:bCs/>
      <w:sz w:val="32"/>
      <w:szCs w:val="20"/>
      <w:u w:val="single"/>
      <w:lang w:val="de-DE"/>
    </w:rPr>
  </w:style>
  <w:style w:type="paragraph" w:customStyle="1" w:styleId="Adressedest">
    <w:name w:val="Adresse dest."/>
    <w:basedOn w:val="Normal"/>
    <w:rsid w:val="000E3C85"/>
    <w:pPr>
      <w:spacing w:after="0" w:line="240" w:lineRule="auto"/>
      <w:ind w:left="432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DC16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MJDaumas</dc:creator>
  <cp:lastModifiedBy>Michelle GUEVARA</cp:lastModifiedBy>
  <cp:revision>2</cp:revision>
  <cp:lastPrinted>2021-12-13T09:37:00Z</cp:lastPrinted>
  <dcterms:created xsi:type="dcterms:W3CDTF">2023-04-03T09:06:00Z</dcterms:created>
  <dcterms:modified xsi:type="dcterms:W3CDTF">2023-04-03T09:06:00Z</dcterms:modified>
</cp:coreProperties>
</file>